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14 Private Military Companies: A List Of The Best In 2022</w:t>
      </w:r>
      <w:br/>
      <w:hyperlink r:id="rId7" w:history="1">
        <w:r>
          <w:rPr>
            <w:color w:val="2980b9"/>
            <w:u w:val="single"/>
          </w:rPr>
          <w:t xml:space="preserve">https://www.operationmilitarykids.org/private-military-companies/</w:t>
        </w:r>
      </w:hyperlink>
    </w:p>
    <w:p>
      <w:pPr>
        <w:pStyle w:val="Heading1"/>
      </w:pPr>
      <w:bookmarkStart w:id="2" w:name="_Toc2"/>
      <w:r>
        <w:t>Article summary:</w:t>
      </w:r>
      <w:bookmarkEnd w:id="2"/>
    </w:p>
    <w:p>
      <w:pPr>
        <w:jc w:val="both"/>
      </w:pPr>
      <w:r>
        <w:rPr/>
        <w:t xml:space="preserve">1. Private military companies are a great option for former members of the Armed Forces who want to continue their service in some capacity.</w:t>
      </w:r>
    </w:p>
    <w:p>
      <w:pPr>
        <w:jc w:val="both"/>
      </w:pPr>
      <w:r>
        <w:rPr/>
        <w:t xml:space="preserve">2. This article provides a list of 14 of the most well-known private military companies, including Vinnell Corp, MAG Aerospace, and G4S.</w:t>
      </w:r>
    </w:p>
    <w:p>
      <w:pPr>
        <w:jc w:val="both"/>
      </w:pPr>
      <w:r>
        <w:rPr/>
        <w:t xml:space="preserve">3. The article also provides information on the risks and benefits associated with working for these companies, as well as tips on how to find out which companies are hiring and how to ace an interview.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content. It provides a comprehensive overview of private military companies, including their history, services offered, and potential job opportunities for former members of the Armed Forces. The article also offers useful advice on how to find out which companies are hiring and how to prepare for an interview. </w:t>
      </w:r>
    </w:p>
    <w:p>
      <w:pPr>
        <w:jc w:val="both"/>
      </w:pPr>
      <w:r>
        <w:rPr/>
        <w:t xml:space="preserve">The article does not appear to be biased or one-sided in its reporting; it presents both sides equally by providing information on both the risks and benefits associated with working for these companies. Furthermore, it does not contain any promotional content or partiality towards any particular company or service provider. </w:t>
      </w:r>
    </w:p>
    <w:p>
      <w:pPr>
        <w:jc w:val="both"/>
      </w:pPr>
      <w:r>
        <w:rPr/>
        <w:t xml:space="preserve">The only potential issue with this article is that it does not provide any evidence or sources for some of its claims; however, this does not significantly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Private military company regulations</w:t>
      </w:r>
    </w:p>
    <w:p>
      <w:pPr>
        <w:spacing w:after="0"/>
        <w:numPr>
          <w:ilvl w:val="0"/>
          <w:numId w:val="2"/>
        </w:numPr>
      </w:pPr>
      <w:r>
        <w:rPr/>
        <w:t xml:space="preserve">Private military company legal issues</w:t>
      </w:r>
    </w:p>
    <w:p>
      <w:pPr>
        <w:spacing w:after="0"/>
        <w:numPr>
          <w:ilvl w:val="0"/>
          <w:numId w:val="2"/>
        </w:numPr>
      </w:pPr>
      <w:r>
        <w:rPr/>
        <w:t xml:space="preserve">Private military company job requirements</w:t>
      </w:r>
    </w:p>
    <w:p>
      <w:pPr>
        <w:spacing w:after="0"/>
        <w:numPr>
          <w:ilvl w:val="0"/>
          <w:numId w:val="2"/>
        </w:numPr>
      </w:pPr>
      <w:r>
        <w:rPr/>
        <w:t xml:space="preserve">Private military company salary information</w:t>
      </w:r>
    </w:p>
    <w:p>
      <w:pPr>
        <w:spacing w:after="0"/>
        <w:numPr>
          <w:ilvl w:val="0"/>
          <w:numId w:val="2"/>
        </w:numPr>
      </w:pPr>
      <w:r>
        <w:rPr/>
        <w:t xml:space="preserve">Private military company training programs</w:t>
      </w:r>
    </w:p>
    <w:p>
      <w:pPr>
        <w:numPr>
          <w:ilvl w:val="0"/>
          <w:numId w:val="2"/>
        </w:numPr>
      </w:pPr>
      <w:r>
        <w:rPr/>
        <w:t xml:space="preserve">Private military company ethical considerations</w:t>
      </w:r>
    </w:p>
    <w:p>
      <w:pPr>
        <w:pStyle w:val="Heading1"/>
      </w:pPr>
      <w:bookmarkStart w:id="6" w:name="_Toc6"/>
      <w:r>
        <w:t>Report location:</w:t>
      </w:r>
      <w:bookmarkEnd w:id="6"/>
    </w:p>
    <w:p>
      <w:hyperlink r:id="rId8" w:history="1">
        <w:r>
          <w:rPr>
            <w:color w:val="2980b9"/>
            <w:u w:val="single"/>
          </w:rPr>
          <w:t xml:space="preserve">https://www.fullpicture.app/item/6f64edc0e5b2ae69ae270e88655ce565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3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erationmilitarykids.org/private-military-companies/" TargetMode="External"/><Relationship Id="rId8" Type="http://schemas.openxmlformats.org/officeDocument/2006/relationships/hyperlink" Target="https://www.fullpicture.app/item/6f64edc0e5b2ae69ae270e88655ce5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2023-02-19T14:13:44+01:00</dcterms:created>
  <dcterms:modified xsi:type="dcterms:W3CDTF">2023-02-19T14:13:44+01:00</dcterms:modified>
</cp:coreProperties>
</file>

<file path=docProps/custom.xml><?xml version="1.0" encoding="utf-8"?>
<Properties xmlns="http://schemas.openxmlformats.org/officeDocument/2006/custom-properties" xmlns:vt="http://schemas.openxmlformats.org/officeDocument/2006/docPropsVTypes"/>
</file>