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California beach town will no longer fly LGBT pride flag outside city hall; 'We are one' city says councilman | Fox News</w:t>
      </w:r>
      <w:br/>
      <w:hyperlink r:id="rId7" w:history="1">
        <w:r>
          <w:rPr>
            <w:color w:val="2980b9"/>
            <w:u w:val="single"/>
          </w:rPr>
          <w:t xml:space="preserve">https://www.foxnews.com/politics/california-beach-town-will-no-longer-fly-lgbt-pride-flag-city-hall-we-are-one-city-says-councilman</w:t>
        </w:r>
      </w:hyperlink>
    </w:p>
    <w:p>
      <w:pPr>
        <w:pStyle w:val="Heading1"/>
      </w:pPr>
      <w:bookmarkStart w:id="2" w:name="_Toc2"/>
      <w:r>
        <w:t>Article summary:</w:t>
      </w:r>
      <w:bookmarkEnd w:id="2"/>
    </w:p>
    <w:p>
      <w:pPr>
        <w:jc w:val="both"/>
      </w:pPr>
      <w:r>
        <w:rPr/>
        <w:t xml:space="preserve">1. The city council of Huntington Beach, California voted to no longer fly the LGBT pride flag in front of government buildings.</w:t>
      </w:r>
    </w:p>
    <w:p>
      <w:pPr>
        <w:jc w:val="both"/>
      </w:pPr>
      <w:r>
        <w:rPr/>
        <w:t xml:space="preserve">2. The proposal only allows for the U.S., California state, city, county, POW/MIA and military flags to be flown in front of government buildings.</w:t>
      </w:r>
    </w:p>
    <w:p>
      <w:pPr>
        <w:jc w:val="both"/>
      </w:pPr>
      <w:r>
        <w:rPr/>
        <w:t xml:space="preserve">3. Residents voiced opposition to the move at a city council meeting, arguing that it was a small gesture that recognized the value of LGBT+ community members.</w:t>
      </w:r>
    </w:p>
    <w:p>
      <w:pPr>
        <w:pStyle w:val="Heading1"/>
      </w:pPr>
      <w:bookmarkStart w:id="3" w:name="_Toc3"/>
      <w:r>
        <w:t>Article rating:</w:t>
      </w:r>
      <w:bookmarkEnd w:id="3"/>
    </w:p>
    <w:p>
      <w:pPr>
        <w:jc w:val="both"/>
      </w:pPr>
      <w:r>
        <w:rPr/>
        <w:t xml:space="preserve">Appears moderately imbalanced: The article provides some useful information, but is missing several important points or pieces of evidence that would be required to present the discussed topics in a balanced and reliable way. You are encouraged to seek a more balanced perspective on the presented issues by exploring the provided research topics and looking at different information sources.</w:t>
      </w:r>
    </w:p>
    <w:p>
      <w:pPr>
        <w:pStyle w:val="Heading1"/>
      </w:pPr>
      <w:bookmarkStart w:id="4" w:name="_Toc4"/>
      <w:r>
        <w:t>Article analysis:</w:t>
      </w:r>
      <w:bookmarkEnd w:id="4"/>
    </w:p>
    <w:p>
      <w:pPr>
        <w:jc w:val="both"/>
      </w:pPr>
      <w:r>
        <w:rPr/>
        <w:t xml:space="preserve">The article is generally reliable and trustworthy as it provides factual information about the decision made by the Huntington Beach City Council to no longer fly the LGBT pride flag in front of government buildings. It also includes quotes from both supporters and opponents of the decision which provides an insight into different perspectives on this issue. However, there are some potential biases present in this article which should be noted. Firstly, it does not provide any counterarguments or explore any other possible solutions to this issue which could have been beneficial for readers to consider when forming their own opinion on this matter. Additionally, while it does include quotes from both sides of the argument, they are not presented equally as most of them come from opponents of the decision who express their disapproval with it. Furthermore, there is a lack of evidence provided for some claims made in this article such as when it states that Huntington Beach is “inclusive” without providing any evidence or examples to back up this statement. Finally, there is also a lack of discussion about potential risks associated with this decision such as how it may affect LGBT+ community members living in Huntington Beach or how it may impact public perception of the city itself.</w:t>
      </w:r>
    </w:p>
    <w:p>
      <w:pPr>
        <w:pStyle w:val="Heading1"/>
      </w:pPr>
      <w:bookmarkStart w:id="5" w:name="_Toc5"/>
      <w:r>
        <w:t>Topics for further research:</w:t>
      </w:r>
      <w:bookmarkEnd w:id="5"/>
    </w:p>
    <w:p>
      <w:pPr>
        <w:spacing w:after="0"/>
        <w:numPr>
          <w:ilvl w:val="0"/>
          <w:numId w:val="2"/>
        </w:numPr>
      </w:pPr>
      <w:r>
        <w:rPr/>
        <w:t xml:space="preserve">Impact of LGBT pride flag on public perception</w:t>
      </w:r>
    </w:p>
    <w:p>
      <w:pPr>
        <w:spacing w:after="0"/>
        <w:numPr>
          <w:ilvl w:val="0"/>
          <w:numId w:val="2"/>
        </w:numPr>
      </w:pPr>
      <w:r>
        <w:rPr/>
        <w:t xml:space="preserve">LGBT+ community in Huntington Beach</w:t>
      </w:r>
    </w:p>
    <w:p>
      <w:pPr>
        <w:spacing w:after="0"/>
        <w:numPr>
          <w:ilvl w:val="0"/>
          <w:numId w:val="2"/>
        </w:numPr>
      </w:pPr>
      <w:r>
        <w:rPr/>
        <w:t xml:space="preserve">Potential risks of not flying LGBT pride flag</w:t>
      </w:r>
    </w:p>
    <w:p>
      <w:pPr>
        <w:spacing w:after="0"/>
        <w:numPr>
          <w:ilvl w:val="0"/>
          <w:numId w:val="2"/>
        </w:numPr>
      </w:pPr>
      <w:r>
        <w:rPr/>
        <w:t xml:space="preserve">Alternative solutions to LGBT pride flag issue</w:t>
      </w:r>
    </w:p>
    <w:p>
      <w:pPr>
        <w:spacing w:after="0"/>
        <w:numPr>
          <w:ilvl w:val="0"/>
          <w:numId w:val="2"/>
        </w:numPr>
      </w:pPr>
      <w:r>
        <w:rPr/>
        <w:t xml:space="preserve">Inclusivity of Huntington Beach</w:t>
      </w:r>
    </w:p>
    <w:p>
      <w:pPr>
        <w:numPr>
          <w:ilvl w:val="0"/>
          <w:numId w:val="2"/>
        </w:numPr>
      </w:pPr>
      <w:r>
        <w:rPr/>
        <w:t xml:space="preserve">LGBT+ rights in California</w:t>
      </w:r>
    </w:p>
    <w:p>
      <w:pPr>
        <w:pStyle w:val="Heading1"/>
      </w:pPr>
      <w:bookmarkStart w:id="6" w:name="_Toc6"/>
      <w:r>
        <w:t>Report location:</w:t>
      </w:r>
      <w:bookmarkEnd w:id="6"/>
    </w:p>
    <w:p>
      <w:hyperlink r:id="rId8" w:history="1">
        <w:r>
          <w:rPr>
            <w:color w:val="2980b9"/>
            <w:u w:val="single"/>
          </w:rPr>
          <w:t xml:space="preserve">https://www.fullpicture.app/item/6fbc7767c28ab36fea1d929c65bedb5c</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B62FFB9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foxnews.com/politics/california-beach-town-will-no-longer-fly-lgbt-pride-flag-city-hall-we-are-one-city-says-councilman" TargetMode="External"/><Relationship Id="rId8" Type="http://schemas.openxmlformats.org/officeDocument/2006/relationships/hyperlink" Target="https://www.fullpicture.app/item/6fbc7767c28ab36fea1d929c65bedb5c"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2023-02-27T00:47:04+01:00</dcterms:created>
  <dcterms:modified xsi:type="dcterms:W3CDTF">2023-02-27T00:47:04+01:00</dcterms:modified>
</cp:coreProperties>
</file>

<file path=docProps/custom.xml><?xml version="1.0" encoding="utf-8"?>
<Properties xmlns="http://schemas.openxmlformats.org/officeDocument/2006/custom-properties" xmlns:vt="http://schemas.openxmlformats.org/officeDocument/2006/docPropsVTypes"/>
</file>