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Development of a Safety Culture Interaction (SCI) model for construction projects | 10.1016/j.ssci.2013.02.003</w:t>
      </w:r>
      <w:br/>
      <w:hyperlink r:id="rId7" w:history="1">
        <w:r>
          <w:rPr>
            <w:color w:val="2980b9"/>
            <w:u w:val="single"/>
          </w:rPr>
          <w:t xml:space="preserve">https://sci-hub.wf/10.1016/j.ssci.2013.02.003</w:t>
        </w:r>
      </w:hyperlink>
    </w:p>
    <w:p>
      <w:pPr>
        <w:pStyle w:val="Heading1"/>
      </w:pPr>
      <w:bookmarkStart w:id="2" w:name="_Toc2"/>
      <w:r>
        <w:t>Article summary:</w:t>
      </w:r>
      <w:bookmarkEnd w:id="2"/>
    </w:p>
    <w:p>
      <w:pPr>
        <w:jc w:val="both"/>
      </w:pPr>
      <w:r>
        <w:rPr/>
        <w:t xml:space="preserve">1. The article discusses the development of a Safety Culture Interaction (SCI) model for construction projects.</w:t>
      </w:r>
    </w:p>
    <w:p>
      <w:pPr>
        <w:jc w:val="both"/>
      </w:pPr>
      <w:r>
        <w:rPr/>
        <w:t xml:space="preserve">2. The SCI model is designed to improve safety culture in construction projects by providing an interactive platform for stakeholders to share information and collaborate on safety initiatives.</w:t>
      </w:r>
    </w:p>
    <w:p>
      <w:pPr>
        <w:jc w:val="both"/>
      </w:pPr>
      <w:r>
        <w:rPr/>
        <w:t xml:space="preserve">3. The article provides an overview of the SCI model, its components, and its potential applications in construction projects.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two authors with expertise in the field of safety science, which lends credibility to their claims and findings. The article is well-structured and provides a comprehensive overview of the SCI model, its components, and its potential applications in construction projects. However, there are some areas where the trustworthiness and reliability of the article could be improved upon. For example, there is no discussion of possible risks associated with implementing the SCI model or any counterarguments that may exist against it. Additionally, there is no evidence provided to support some of the claims made about the effectiveness of the SCI model or how it can be used to improve safety culture in construction projects. Furthermore, there is no exploration of alternative approaches that could be taken to achieve similar results as those proposed by the authors. Finally, while the authors provide a detailed description of their proposed approach, they do not present any opposing views or perspectives on how this approach might be improved upon or what challenges may arise from its implementation.</w:t>
      </w:r>
    </w:p>
    <w:p>
      <w:pPr>
        <w:pStyle w:val="Heading1"/>
      </w:pPr>
      <w:bookmarkStart w:id="5" w:name="_Toc5"/>
      <w:r>
        <w:t>Topics for further research:</w:t>
      </w:r>
      <w:bookmarkEnd w:id="5"/>
    </w:p>
    <w:p>
      <w:pPr>
        <w:spacing w:after="0"/>
        <w:numPr>
          <w:ilvl w:val="0"/>
          <w:numId w:val="2"/>
        </w:numPr>
      </w:pPr>
      <w:r>
        <w:rPr/>
        <w:t xml:space="preserve">Risk assessment in construction projects</w:t>
      </w:r>
    </w:p>
    <w:p>
      <w:pPr>
        <w:spacing w:after="0"/>
        <w:numPr>
          <w:ilvl w:val="0"/>
          <w:numId w:val="2"/>
        </w:numPr>
      </w:pPr>
      <w:r>
        <w:rPr/>
        <w:t xml:space="preserve">Safety culture in construction projects</w:t>
      </w:r>
    </w:p>
    <w:p>
      <w:pPr>
        <w:spacing w:after="0"/>
        <w:numPr>
          <w:ilvl w:val="0"/>
          <w:numId w:val="2"/>
        </w:numPr>
      </w:pPr>
      <w:r>
        <w:rPr/>
        <w:t xml:space="preserve">Alternative approaches to safety in construction</w:t>
      </w:r>
    </w:p>
    <w:p>
      <w:pPr>
        <w:spacing w:after="0"/>
        <w:numPr>
          <w:ilvl w:val="0"/>
          <w:numId w:val="2"/>
        </w:numPr>
      </w:pPr>
      <w:r>
        <w:rPr/>
        <w:t xml:space="preserve">Challenges of implementing SCI model</w:t>
      </w:r>
    </w:p>
    <w:p>
      <w:pPr>
        <w:spacing w:after="0"/>
        <w:numPr>
          <w:ilvl w:val="0"/>
          <w:numId w:val="2"/>
        </w:numPr>
      </w:pPr>
      <w:r>
        <w:rPr/>
        <w:t xml:space="preserve">Benefits of SCI model in construction</w:t>
      </w:r>
    </w:p>
    <w:p>
      <w:pPr>
        <w:numPr>
          <w:ilvl w:val="0"/>
          <w:numId w:val="2"/>
        </w:numPr>
      </w:pPr>
      <w:r>
        <w:rPr/>
        <w:t xml:space="preserve">Counterarguments against SCI model</w:t>
      </w:r>
    </w:p>
    <w:p>
      <w:pPr>
        <w:pStyle w:val="Heading1"/>
      </w:pPr>
      <w:bookmarkStart w:id="6" w:name="_Toc6"/>
      <w:r>
        <w:t>Report location:</w:t>
      </w:r>
      <w:bookmarkEnd w:id="6"/>
    </w:p>
    <w:p>
      <w:hyperlink r:id="rId8" w:history="1">
        <w:r>
          <w:rPr>
            <w:color w:val="2980b9"/>
            <w:u w:val="single"/>
          </w:rPr>
          <w:t xml:space="preserve">https://www.fullpicture.app/item/7028c26f28c936570af047c44521f684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97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ssci.2013.02.003" TargetMode="External"/><Relationship Id="rId8" Type="http://schemas.openxmlformats.org/officeDocument/2006/relationships/hyperlink" Target="https://www.fullpicture.app/item/7028c26f28c936570af047c44521f6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2023-02-24T03:54:45+01:00</dcterms:created>
  <dcterms:modified xsi:type="dcterms:W3CDTF">2023-02-24T03:54:45+01:00</dcterms:modified>
</cp:coreProperties>
</file>

<file path=docProps/custom.xml><?xml version="1.0" encoding="utf-8"?>
<Properties xmlns="http://schemas.openxmlformats.org/officeDocument/2006/custom-properties" xmlns:vt="http://schemas.openxmlformats.org/officeDocument/2006/docPropsVTypes"/>
</file>