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Contrived Definition &amp; Meaning - Merriam-Webster</w:t>
      </w:r>
      <w:br/>
      <w:hyperlink r:id="rId7" w:history="1">
        <w:r>
          <w:rPr>
            <w:color w:val="2980b9"/>
            <w:u w:val="single"/>
          </w:rPr>
          <w:t xml:space="preserve">https://www.merriam-webster.com/dictionary/contrived</w:t>
        </w:r>
      </w:hyperlink>
    </w:p>
    <w:p>
      <w:pPr>
        <w:pStyle w:val="Heading1"/>
      </w:pPr>
      <w:bookmarkStart w:id="2" w:name="_Toc2"/>
      <w:r>
        <w:t>Article summary:</w:t>
      </w:r>
      <w:bookmarkEnd w:id="2"/>
    </w:p>
    <w:p>
      <w:pPr>
        <w:jc w:val="both"/>
      </w:pPr>
      <w:r>
        <w:rPr/>
        <w:t xml:space="preserve">1. The term "contrived" refers to something that is artificial or forced, often used to describe a plot or ending in a movie or book.</w:t>
      </w:r>
    </w:p>
    <w:p>
      <w:pPr>
        <w:jc w:val="both"/>
      </w:pPr>
      <w:r>
        <w:rPr/>
        <w:t xml:space="preserve">2. Examples of contrived works include Christopher Nolan's "Memento," the music industry's focus on image over substance, and soap operas with unbelievable characters and plots.</w:t>
      </w:r>
    </w:p>
    <w:p>
      <w:pPr>
        <w:jc w:val="both"/>
      </w:pPr>
      <w:r>
        <w:rPr/>
        <w:t xml:space="preserve">3. The word can also be used to describe test results or situations that seem forced or manipulated.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do not possess personal biases or opinions. However, based on the content of the article, it appears to be a straightforward definition and usage guide for the term "contrived." The article provides various examples of how the word is used in different contexts, including literature, music, and film.</w:t>
      </w:r>
    </w:p>
    <w:p>
      <w:pPr>
        <w:jc w:val="both"/>
      </w:pPr>
      <w:r>
        <w:rPr/>
        <w:t xml:space="preserve"/>
      </w:r>
    </w:p>
    <w:p>
      <w:pPr>
        <w:jc w:val="both"/>
      </w:pPr>
      <w:r>
        <w:rPr/>
        <w:t xml:space="preserve">The article does not seem to have any significant biases or one-sided reporting. It presents examples from different sources and perspectives without promoting any particular viewpoint. However, it is worth noting that the examples provided are all from English-language sources and may not represent a diverse range of cultural perspectives.</w:t>
      </w:r>
    </w:p>
    <w:p>
      <w:pPr>
        <w:jc w:val="both"/>
      </w:pPr>
      <w:r>
        <w:rPr/>
        <w:t xml:space="preserve"/>
      </w:r>
    </w:p>
    <w:p>
      <w:pPr>
        <w:jc w:val="both"/>
      </w:pPr>
      <w:r>
        <w:rPr/>
        <w:t xml:space="preserve">The article does not make any unsupported claims or present missing evidence for its claims. It simply defines and illustrates the meaning of "contrived" through various examples.</w:t>
      </w:r>
    </w:p>
    <w:p>
      <w:pPr>
        <w:jc w:val="both"/>
      </w:pPr>
      <w:r>
        <w:rPr/>
        <w:t xml:space="preserve"/>
      </w:r>
    </w:p>
    <w:p>
      <w:pPr>
        <w:jc w:val="both"/>
      </w:pPr>
      <w:r>
        <w:rPr/>
        <w:t xml:space="preserve">There are no unexplored counterarguments or missing points of consideration in this article as it is a simple definition and usage guide for a single term.</w:t>
      </w:r>
    </w:p>
    <w:p>
      <w:pPr>
        <w:jc w:val="both"/>
      </w:pPr>
      <w:r>
        <w:rPr/>
        <w:t xml:space="preserve"/>
      </w:r>
    </w:p>
    <w:p>
      <w:pPr>
        <w:jc w:val="both"/>
      </w:pPr>
      <w:r>
        <w:rPr/>
        <w:t xml:space="preserve">The article does not contain promotional content or partiality towards any particular product or service.</w:t>
      </w:r>
    </w:p>
    <w:p>
      <w:pPr>
        <w:jc w:val="both"/>
      </w:pPr>
      <w:r>
        <w:rPr/>
        <w:t xml:space="preserve"/>
      </w:r>
    </w:p>
    <w:p>
      <w:pPr>
        <w:jc w:val="both"/>
      </w:pPr>
      <w:r>
        <w:rPr/>
        <w:t xml:space="preserve">Possible risks associated with the use of the term "contrived" are not noted in this article as it is solely focused on defining and illustrating its meaning.</w:t>
      </w:r>
    </w:p>
    <w:p>
      <w:pPr>
        <w:jc w:val="both"/>
      </w:pPr>
      <w:r>
        <w:rPr/>
        <w:t xml:space="preserve"/>
      </w:r>
    </w:p>
    <w:p>
      <w:pPr>
        <w:jc w:val="both"/>
      </w:pPr>
      <w:r>
        <w:rPr/>
        <w:t xml:space="preserve">Overall, this article appears to be a neutral and informative guide to understanding the meaning of "contrived."</w:t>
      </w:r>
    </w:p>
    <w:p>
      <w:pPr>
        <w:pStyle w:val="Heading1"/>
      </w:pPr>
      <w:bookmarkStart w:id="5" w:name="_Toc5"/>
      <w:r>
        <w:t>Topics for further research:</w:t>
      </w:r>
      <w:bookmarkEnd w:id="5"/>
    </w:p>
    <w:p>
      <w:pPr>
        <w:spacing w:after="0"/>
        <w:numPr>
          <w:ilvl w:val="0"/>
          <w:numId w:val="2"/>
        </w:numPr>
      </w:pPr>
      <w:r>
        <w:rPr/>
        <w:t xml:space="preserve">Cultural perspectives on the concept of contrivance
</w:t>
      </w:r>
    </w:p>
    <w:p>
      <w:pPr>
        <w:spacing w:after="0"/>
        <w:numPr>
          <w:ilvl w:val="0"/>
          <w:numId w:val="2"/>
        </w:numPr>
      </w:pPr>
      <w:r>
        <w:rPr/>
        <w:t xml:space="preserve">Critiques of the use of contrivance in literature and film
</w:t>
      </w:r>
    </w:p>
    <w:p>
      <w:pPr>
        <w:spacing w:after="0"/>
        <w:numPr>
          <w:ilvl w:val="0"/>
          <w:numId w:val="2"/>
        </w:numPr>
      </w:pPr>
      <w:r>
        <w:rPr/>
        <w:t xml:space="preserve">Historical origins of the term contrived
</w:t>
      </w:r>
    </w:p>
    <w:p>
      <w:pPr>
        <w:spacing w:after="0"/>
        <w:numPr>
          <w:ilvl w:val="0"/>
          <w:numId w:val="2"/>
        </w:numPr>
      </w:pPr>
      <w:r>
        <w:rPr/>
        <w:t xml:space="preserve">Psychological implications of contrived behavior
</w:t>
      </w:r>
    </w:p>
    <w:p>
      <w:pPr>
        <w:spacing w:after="0"/>
        <w:numPr>
          <w:ilvl w:val="0"/>
          <w:numId w:val="2"/>
        </w:numPr>
      </w:pPr>
      <w:r>
        <w:rPr/>
        <w:t xml:space="preserve">Examples of contrived behavior in social interactions
</w:t>
      </w:r>
    </w:p>
    <w:p>
      <w:pPr>
        <w:numPr>
          <w:ilvl w:val="0"/>
          <w:numId w:val="2"/>
        </w:numPr>
      </w:pPr>
      <w:r>
        <w:rPr/>
        <w:t xml:space="preserve">Ethical considerations of using contrivance in art and media</w:t>
      </w:r>
    </w:p>
    <w:p>
      <w:pPr>
        <w:pStyle w:val="Heading1"/>
      </w:pPr>
      <w:bookmarkStart w:id="6" w:name="_Toc6"/>
      <w:r>
        <w:t>Report location:</w:t>
      </w:r>
      <w:bookmarkEnd w:id="6"/>
    </w:p>
    <w:p>
      <w:hyperlink r:id="rId8" w:history="1">
        <w:r>
          <w:rPr>
            <w:color w:val="2980b9"/>
            <w:u w:val="single"/>
          </w:rPr>
          <w:t xml:space="preserve">https://www.fullpicture.app/item/706db54b790bb5f49c4ad2fa72c6e5dd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F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rriam-webster.com/dictionary/contrived" TargetMode="External"/><Relationship Id="rId8" Type="http://schemas.openxmlformats.org/officeDocument/2006/relationships/hyperlink" Target="https://www.fullpicture.app/item/706db54b790bb5f49c4ad2fa72c6e5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2024-01-11T18:22:24+01:00</dcterms:created>
  <dcterms:modified xsi:type="dcterms:W3CDTF">2024-01-11T18:22:24+01:00</dcterms:modified>
</cp:coreProperties>
</file>

<file path=docProps/custom.xml><?xml version="1.0" encoding="utf-8"?>
<Properties xmlns="http://schemas.openxmlformats.org/officeDocument/2006/custom-properties" xmlns:vt="http://schemas.openxmlformats.org/officeDocument/2006/docPropsVTypes"/>
</file>