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role of cellular senescence in skin aging - PubMed</w:t>
      </w:r>
      <w:br/>
      <w:hyperlink r:id="rId7" w:history="1">
        <w:r>
          <w:rPr>
            <w:color w:val="2980b9"/>
            <w:u w:val="single"/>
          </w:rPr>
          <w:t xml:space="preserve">https://pubmed.ncbi.nlm.nih.gov/9732048/</w:t>
        </w:r>
      </w:hyperlink>
    </w:p>
    <w:p>
      <w:pPr>
        <w:pStyle w:val="Heading1"/>
      </w:pPr>
      <w:bookmarkStart w:id="2" w:name="_Toc2"/>
      <w:r>
        <w:t>Article summary:</w:t>
      </w:r>
      <w:bookmarkEnd w:id="2"/>
    </w:p>
    <w:p>
      <w:pPr>
        <w:jc w:val="both"/>
      </w:pPr>
      <w:r>
        <w:rPr/>
        <w:t xml:space="preserve">1. Cellular senescence is a process that limits the number of times a cell can divide and is thought to contribute to organismic aging.</w:t>
      </w:r>
    </w:p>
    <w:p>
      <w:pPr>
        <w:jc w:val="both"/>
      </w:pPr>
      <w:r>
        <w:rPr/>
        <w:t xml:space="preserve">2. Senescent cells accumulate with age in human skin, and express genes that have long-range, pleiotropic effects such as degradative enzymes, growth factors, and inflammatory cytokines.</w:t>
      </w:r>
    </w:p>
    <w:p>
      <w:pPr>
        <w:jc w:val="both"/>
      </w:pPr>
      <w:r>
        <w:rPr/>
        <w:t xml:space="preserve">3. Senescent cells may compromise skin function and integrity, as well as contribute to the rise in cancer that occurs with 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It provides an overview of the role of cellular senescence in skin aging, citing relevant research studies to support its claims. The article does not appear to be biased or one-sided; it presents both sides of the argument fairly and objectively. Furthermore, it does not contain any promotional content or partiality towards any particular viewpoint.</w:t>
      </w:r>
    </w:p>
    <w:p>
      <w:pPr>
        <w:jc w:val="both"/>
      </w:pPr>
      <w:r>
        <w:rPr/>
        <w:t xml:space="preserve">The article does not appear to be missing any points of consideration or evidence for its claims; all claims are supported by relevant research studies cited throughout the text. Additionally, possible risks associated with cellular senescence are noted in the text.</w:t>
      </w:r>
    </w:p>
    <w:p>
      <w:pPr>
        <w:jc w:val="both"/>
      </w:pPr>
      <w:r>
        <w:rPr/>
        <w:t xml:space="preserve">The only potential issue with the article is that it does not explore counterarguments or alternative viewpoints on the topic; however, this is understandable given that it is a review article rather than an opinion piece or debate paper.</w:t>
      </w:r>
    </w:p>
    <w:p>
      <w:pPr>
        <w:pStyle w:val="Heading1"/>
      </w:pPr>
      <w:bookmarkStart w:id="5" w:name="_Toc5"/>
      <w:r>
        <w:t>Topics for further research:</w:t>
      </w:r>
      <w:bookmarkEnd w:id="5"/>
    </w:p>
    <w:p>
      <w:pPr>
        <w:spacing w:after="0"/>
        <w:numPr>
          <w:ilvl w:val="0"/>
          <w:numId w:val="2"/>
        </w:numPr>
      </w:pPr>
      <w:r>
        <w:rPr/>
        <w:t xml:space="preserve">Cellular senescence and skin aging mechanisms</w:t>
      </w:r>
    </w:p>
    <w:p>
      <w:pPr>
        <w:spacing w:after="0"/>
        <w:numPr>
          <w:ilvl w:val="0"/>
          <w:numId w:val="2"/>
        </w:numPr>
      </w:pPr>
      <w:r>
        <w:rPr/>
        <w:t xml:space="preserve">Role of telomeres in skin aging</w:t>
      </w:r>
    </w:p>
    <w:p>
      <w:pPr>
        <w:spacing w:after="0"/>
        <w:numPr>
          <w:ilvl w:val="0"/>
          <w:numId w:val="2"/>
        </w:numPr>
      </w:pPr>
      <w:r>
        <w:rPr/>
        <w:t xml:space="preserve">Impact of oxidative stress on skin aging</w:t>
      </w:r>
    </w:p>
    <w:p>
      <w:pPr>
        <w:spacing w:after="0"/>
        <w:numPr>
          <w:ilvl w:val="0"/>
          <w:numId w:val="2"/>
        </w:numPr>
      </w:pPr>
      <w:r>
        <w:rPr/>
        <w:t xml:space="preserve">Role of inflammation in skin aging</w:t>
      </w:r>
    </w:p>
    <w:p>
      <w:pPr>
        <w:spacing w:after="0"/>
        <w:numPr>
          <w:ilvl w:val="0"/>
          <w:numId w:val="2"/>
        </w:numPr>
      </w:pPr>
      <w:r>
        <w:rPr/>
        <w:t xml:space="preserve">Role of hormones in skin aging</w:t>
      </w:r>
    </w:p>
    <w:p>
      <w:pPr>
        <w:numPr>
          <w:ilvl w:val="0"/>
          <w:numId w:val="2"/>
        </w:numPr>
      </w:pPr>
      <w:r>
        <w:rPr/>
        <w:t xml:space="preserve">Potential treatments for skin aging caused by cellular senescence</w:t>
      </w:r>
    </w:p>
    <w:p>
      <w:pPr>
        <w:pStyle w:val="Heading1"/>
      </w:pPr>
      <w:bookmarkStart w:id="6" w:name="_Toc6"/>
      <w:r>
        <w:t>Report location:</w:t>
      </w:r>
      <w:bookmarkEnd w:id="6"/>
    </w:p>
    <w:p>
      <w:hyperlink r:id="rId8" w:history="1">
        <w:r>
          <w:rPr>
            <w:color w:val="2980b9"/>
            <w:u w:val="single"/>
          </w:rPr>
          <w:t xml:space="preserve">https://www.fullpicture.app/item/709dff795632efd4a8e56c981b1f8f03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563A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9732048/" TargetMode="External"/><Relationship Id="rId8" Type="http://schemas.openxmlformats.org/officeDocument/2006/relationships/hyperlink" Target="https://www.fullpicture.app/item/709dff795632efd4a8e56c981b1f8f0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2023-02-27T17:59:22+01:00</dcterms:created>
  <dcterms:modified xsi:type="dcterms:W3CDTF">2023-02-27T17:59:22+01:00</dcterms:modified>
</cp:coreProperties>
</file>

<file path=docProps/custom.xml><?xml version="1.0" encoding="utf-8"?>
<Properties xmlns="http://schemas.openxmlformats.org/officeDocument/2006/custom-properties" xmlns:vt="http://schemas.openxmlformats.org/officeDocument/2006/docPropsVTypes"/>
</file>