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基因-环境相互作用：使出生缺陷研究与复杂病因学保持一致 - PubMed</w:t>
      </w:r>
      <w:br/>
      <w:hyperlink r:id="rId7" w:history="1">
        <w:r>
          <w:rPr>
            <w:color w:val="2980b9"/>
            <w:u w:val="single"/>
          </w:rPr>
          <w:t xml:space="preserve">https://pubmed.ncbi.nlm.nih.gov/32680836/</w:t>
        </w:r>
      </w:hyperlink>
    </w:p>
    <w:p>
      <w:pPr>
        <w:pStyle w:val="Heading1"/>
      </w:pPr>
      <w:bookmarkStart w:id="2" w:name="_Toc2"/>
      <w:r>
        <w:t>Article summary:</w:t>
      </w:r>
      <w:bookmarkEnd w:id="2"/>
    </w:p>
    <w:p>
      <w:pPr>
        <w:jc w:val="both"/>
      </w:pPr>
      <w:r>
        <w:rPr/>
        <w:t xml:space="preserve">1. Recent advances in genomics have made it easier to study the relationship between genes and diseases.</w:t>
      </w:r>
    </w:p>
    <w:p>
      <w:pPr>
        <w:jc w:val="both"/>
      </w:pPr>
      <w:r>
        <w:rPr/>
        <w:t xml:space="preserve">2. Non-syndromic birth defects often show incomplete expression or expression variability, indicating that external factors often influence the severity of genetic diseases and vice versa.</w:t>
      </w:r>
    </w:p>
    <w:p>
      <w:pPr>
        <w:jc w:val="both"/>
      </w:pPr>
      <w:r>
        <w:rPr/>
        <w:t xml:space="preserve">3. Combining emerging technologies with molecular genetics and traditional animal models can help to better understand the causes of birth defects and improve identification and protection of vulnerable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gene-environment interactions in relation to birth defects, citing relevant research studies to support its claims. The authors also provide a clear explanation of their proposed methods for overcoming current challenges in this field, such as using genetic manipulable and environmental responsive in vitro systems. </w:t>
      </w:r>
    </w:p>
    <w:p>
      <w:pPr>
        <w:jc w:val="both"/>
      </w:pPr>
      <w:r>
        <w:rPr/>
        <w:t xml:space="preserve">However, there are some potential biases that should be noted. For example, the article does not explore any counterarguments or present both sides equally when discussing gene-environment interactions in relation to birth defects. Additionally, the article does not mention any possible risks associated with these interactions or provide evidence for some of its claims. Furthermore, some of the language used could be seen as promotional content, which may lead readers to draw biased conclusions about the topic at hand. </w:t>
      </w:r>
    </w:p>
    <w:p>
      <w:pPr>
        <w:jc w:val="both"/>
      </w:pPr>
      <w:r>
        <w:rPr/>
        <w:t xml:space="preserve">In conclusion, while this article is generally reliable and provides a comprehensive overview of gene-environment interactions in relation to birth defects,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Risks associated with gene-environment interactions</w:t>
      </w:r>
    </w:p>
    <w:p>
      <w:pPr>
        <w:spacing w:after="0"/>
        <w:numPr>
          <w:ilvl w:val="0"/>
          <w:numId w:val="2"/>
        </w:numPr>
      </w:pPr>
      <w:r>
        <w:rPr/>
        <w:t xml:space="preserve">Counterarguments to gene-environment interactions in birth defects</w:t>
      </w:r>
    </w:p>
    <w:p>
      <w:pPr>
        <w:spacing w:after="0"/>
        <w:numPr>
          <w:ilvl w:val="0"/>
          <w:numId w:val="2"/>
        </w:numPr>
      </w:pPr>
      <w:r>
        <w:rPr/>
        <w:t xml:space="preserve">Evidence for gene-environment interactions in birth defects</w:t>
      </w:r>
    </w:p>
    <w:p>
      <w:pPr>
        <w:spacing w:after="0"/>
        <w:numPr>
          <w:ilvl w:val="0"/>
          <w:numId w:val="2"/>
        </w:numPr>
      </w:pPr>
      <w:r>
        <w:rPr/>
        <w:t xml:space="preserve">In vitro systems for studying gene-environment interactions</w:t>
      </w:r>
    </w:p>
    <w:p>
      <w:pPr>
        <w:spacing w:after="0"/>
        <w:numPr>
          <w:ilvl w:val="0"/>
          <w:numId w:val="2"/>
        </w:numPr>
      </w:pPr>
      <w:r>
        <w:rPr/>
        <w:t xml:space="preserve">Ethical implications of gene-environment interactions</w:t>
      </w:r>
    </w:p>
    <w:p>
      <w:pPr>
        <w:numPr>
          <w:ilvl w:val="0"/>
          <w:numId w:val="2"/>
        </w:numPr>
      </w:pPr>
      <w:r>
        <w:rPr/>
        <w:t xml:space="preserve">Potential biases in research on gene-environment interactions</w:t>
      </w:r>
    </w:p>
    <w:p>
      <w:pPr>
        <w:pStyle w:val="Heading1"/>
      </w:pPr>
      <w:bookmarkStart w:id="6" w:name="_Toc6"/>
      <w:r>
        <w:t>Report location:</w:t>
      </w:r>
      <w:bookmarkEnd w:id="6"/>
    </w:p>
    <w:p>
      <w:hyperlink r:id="rId8" w:history="1">
        <w:r>
          <w:rPr>
            <w:color w:val="2980b9"/>
            <w:u w:val="single"/>
          </w:rPr>
          <w:t xml:space="preserve">https://www.fullpicture.app/item/71147818d00b6030d83e3fc1762377f1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3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80836/" TargetMode="External"/><Relationship Id="rId8" Type="http://schemas.openxmlformats.org/officeDocument/2006/relationships/hyperlink" Target="https://www.fullpicture.app/item/71147818d00b6030d83e3fc1762377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2023-02-25T00:22:29+01:00</dcterms:created>
  <dcterms:modified xsi:type="dcterms:W3CDTF">2023-02-25T00:22:29+01:00</dcterms:modified>
</cp:coreProperties>
</file>

<file path=docProps/custom.xml><?xml version="1.0" encoding="utf-8"?>
<Properties xmlns="http://schemas.openxmlformats.org/officeDocument/2006/custom-properties" xmlns:vt="http://schemas.openxmlformats.org/officeDocument/2006/docPropsVTypes"/>
</file>