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中国农政 - 百度学术</w:t></w:r><w:br/><w:hyperlink r:id="rId7" w:history="1"><w:r><w:rPr><w:color w:val="2980b9"/><w:u w:val="single"/></w:rPr><w:t xml:space="preserve">https://xueshu.baidu.com/s?wd=%E4%B8%AD%E5%9B%BD%E5%86%9C%E6%94%BF&tn=SE_baiduxueshu_c1gjeupa&cl=3&ie=utf-8&bs=%E4%B8%AD%E5%9B%BD%E5%86%9C%E6%94%BF&f=8&rsv_bp=1&rsv_sug2=1&sc_f_para=sc_tasktype%3D%7BfirstSimpleSearch%7D</w:t></w:r></w:hyperlink></w:p><w:p><w:pPr><w:pStyle w:val="Heading1"/></w:pPr><w:bookmarkStart w:id="2" w:name="_Toc2"/><w:r><w:t>Article summary:</w:t></w:r><w:bookmarkEnd w:id="2"/></w:p><w:p><w:pPr><w:jc w:val="both"/></w:pPr><w:r><w:rPr/><w:t xml:space="preserve">1. 中国农业在改革开放近三十年来取得了巨大成就，其中外部经济环境的变化和国内市场和贸易政策的改革发挥了重要作用。</w:t></w:r></w:p><w:p><w:pPr><w:jc w:val="both"/></w:pPr><w:r><w:rPr/><w:t xml:space="preserve">2. 文章使用政策干预的测量方法来衡量中国农业产品市场与全球市场整合的影响，作者包括黄季焜、刘宇、Will Martin等。</w:t></w:r></w:p><w:p><w:pPr><w:jc w:val="both"/></w:pPr><w:r><w:rPr/><w:t xml:space="preserve">3. 文章引用了世界经济杂志中关于农业政策干预对中国农产品市场与全球市场整合的研究，共有81次引用。</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对中国农业政策进行了一定程度的分析，但存在一些潜在偏见和片面报道。首先，文章提到了中国农业在改革开放近三十年来取得的巨大成就，但没有提及可能存在的问题和挑战。这种单方面的报道可能会导致读者对中国农业发展的整体情况产生误解。</w:t></w:r></w:p><w:p><w:pPr><w:jc w:val="both"/></w:pPr><w:r><w:rPr/><w:t xml:space="preserve"></w:t></w:r></w:p><w:p><w:pPr><w:jc w:val="both"/></w:pPr><w:r><w:rPr/><w:t xml:space="preserve">其次，文章提到了一些学者的研究成果，但并未详细说明这些研究是如何得出结论的，缺乏具体证据支撑。这种缺失证据的主张可能会使读者对文章内容产生怀疑，并降低其可信度。</w:t></w:r></w:p><w:p><w:pPr><w:jc w:val="both"/></w:pPr><w:r><w:rPr/><w:t xml:space="preserve"></w:t></w:r></w:p><w:p><w:pPr><w:jc w:val="both"/></w:pPr><w:r><w:rPr/><w:t xml:space="preserve">此外，文章没有探讨可能存在的反驳观点或争议性问题，缺乏全面性和客观性。它似乎更像是一篇宣传性质的报道，偏袒某种观点而忽略了其他可能存在的看法。</w:t></w:r></w:p><w:p><w:pPr><w:jc w:val="both"/></w:pPr><w:r><w:rPr/><w:t xml:space="preserve"></w:t></w:r></w:p><w:p><w:pPr><w:jc w:val="both"/></w:pPr><w:r><w:rPr/><w:t xml:space="preserve">最后，文章没有平等地呈现双方观点，并且未注意到可能存在的风险因素。一个全面而客观的分析应该考虑到各种不同观点，并提供充分证据支持所提出的主张。</w:t></w:r></w:p><w:p><w:pPr><w:jc w:val="both"/></w:pPr><w:r><w:rPr/><w:t xml:space="preserve"></w:t></w:r></w:p><w:p><w:pPr><w:jc w:val="both"/></w:pPr><w:r><w:rPr/><w:t xml:space="preserve">综上所述，这篇文章在对中国农业政策进行分析时存在一些不足之处，需要更加客观、全面地呈现相关信息，并避免片面报道和潜在偏见。</w:t></w:r></w:p><w:p><w:pPr><w:pStyle w:val="Heading1"/></w:pPr><w:bookmarkStart w:id="5" w:name="_Toc5"/><w:r><w:t>Topics for further research:</w:t></w:r><w:bookmarkEnd w:id="5"/></w:p><w:p><w:pPr><w:spacing w:after="0"/><w:numPr><w:ilvl w:val="0"/><w:numId w:val="2"/></w:numPr></w:pPr><w:r><w:rPr/><w:t xml:space="preserve">中国农业政策的挑战和问题
</w:t></w:r></w:p><w:p><w:pPr><w:spacing w:after="0"/><w:numPr><w:ilvl w:val="0"/><w:numId w:val="2"/></w:numPr></w:pPr><w:r><w:rPr/><w:t xml:space="preserve">学者研究中国农业政策的具体证据
</w:t></w:r></w:p><w:p><w:pPr><w:spacing w:after="0"/><w:numPr><w:ilvl w:val="0"/><w:numId w:val="2"/></w:numPr></w:pPr><w:r><w:rPr/><w:t xml:space="preserve">反驳观点和争议性问题
</w:t></w:r></w:p><w:p><w:pPr><w:spacing w:after="0"/><w:numPr><w:ilvl w:val="0"/><w:numId w:val="2"/></w:numPr></w:pPr><w:r><w:rPr/><w:t xml:space="preserve">文章的宣传性质和偏袒观点
</w:t></w:r></w:p><w:p><w:pPr><w:spacing w:after="0"/><w:numPr><w:ilvl w:val="0"/><w:numId w:val="2"/></w:numPr></w:pPr><w:r><w:rPr/><w:t xml:space="preserve">平等呈现双方观点的重要性
</w:t></w:r></w:p><w:p><w:pPr><w:numPr><w:ilvl w:val="0"/><w:numId w:val="2"/></w:numPr></w:pPr><w:r><w:rPr/><w:t xml:space="preserve">考虑风险因素的全面分析</w:t></w:r></w:p><w:p><w:pPr><w:pStyle w:val="Heading1"/></w:pPr><w:bookmarkStart w:id="6" w:name="_Toc6"/><w:r><w:t>Report location:</w:t></w:r><w:bookmarkEnd w:id="6"/></w:p><w:p><w:hyperlink r:id="rId8" w:history="1"><w:r><w:rPr><w:color w:val="2980b9"/><w:u w:val="single"/></w:rPr><w:t xml:space="preserve">https://www.fullpicture.app/item/715c3759f26e8667679245fcb4b5943d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06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s?wd=%E4%B8%AD%E5%9B%BD%E5%86%9C%E6%94%BF&amp;tn=SE_baiduxueshu_c1gjeupa&amp;cl=3&amp;ie=utf-8&amp;bs=%E4%B8%AD%E5%9B%BD%E5%86%9C%E6%94%BF&amp;f=8&amp;rsv_bp=1&amp;rsv_sug2=1&amp;sc_f_para=sc_tasktype%3D%7BfirstSimpleSearch%7D" TargetMode="External"/><Relationship Id="rId8" Type="http://schemas.openxmlformats.org/officeDocument/2006/relationships/hyperlink" Target="https://www.fullpicture.app/item/715c3759f26e8667679245fcb4b59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2024-07-15T18:56:37+02:00</dcterms:created>
  <dcterms:modified xsi:type="dcterms:W3CDTF">2024-07-15T18:56:37+02:00</dcterms:modified>
</cp:coreProperties>
</file>

<file path=docProps/custom.xml><?xml version="1.0" encoding="utf-8"?>
<Properties xmlns="http://schemas.openxmlformats.org/officeDocument/2006/custom-properties" xmlns:vt="http://schemas.openxmlformats.org/officeDocument/2006/docPropsVTypes"/>
</file>