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of fibre orientation and distribution for a sustainable Ultra-High Performance Fibre Reinforced Concrete (UHPFRC): Experiments and mechanism analysis - ScienceDirect</w:t>
      </w:r>
      <w:br/>
      <w:hyperlink r:id="rId7" w:history="1">
        <w:r>
          <w:rPr>
            <w:color w:val="2980b9"/>
            <w:u w:val="single"/>
          </w:rPr>
          <w:t xml:space="preserve">https://www.sciencedirect.com/science/article/pii/S0950061818303799?via%3Dihub</w:t>
        </w:r>
      </w:hyperlink>
    </w:p>
    <w:p>
      <w:pPr>
        <w:pStyle w:val="Heading1"/>
      </w:pPr>
      <w:bookmarkStart w:id="2" w:name="_Toc2"/>
      <w:r>
        <w:t>Article summary:</w:t>
      </w:r>
      <w:bookmarkEnd w:id="2"/>
    </w:p>
    <w:p>
      <w:pPr>
        <w:jc w:val="both"/>
      </w:pPr>
      <w:r>
        <w:rPr/>
        <w:t xml:space="preserve">1. This study investigates an optimization of fibre orientation and distribution for a sustainable Ultra-High Performance Fibre Reinforced Concrete (UHPFRC).</w:t>
      </w:r>
    </w:p>
    <w:p>
      <w:pPr>
        <w:jc w:val="both"/>
      </w:pPr>
      <w:r>
        <w:rPr/>
        <w:t xml:space="preserve">2. Two cast methods are utilized to evaluate the fibres distribution and orientation in the hardened UHPFRC.</w:t>
      </w:r>
    </w:p>
    <w:p>
      <w:pPr>
        <w:jc w:val="both"/>
      </w:pPr>
      <w:r>
        <w:rPr/>
        <w:t xml:space="preserve">3. The added fibre dosage is also a key factor for obtaining an optimized UHPFRC, since the interactions between single fibres have close relationship with their dynamic movement during the UHPFRC flowing process.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“Optimization of fibre orientation and distribution for a sustainable Ultra-High Performance Fibre Reinforced Concrete (UHPFRC): Experiments and mechanism analysis” is overall reliable and trustworthy. It provides detailed information on the research conducted, including experiments, results, and analysis of mechanisms. The article is well-structured, with clear sections that provide an overview of the research topic as well as its objectives. Furthermore, it includes a comprehensive list of symbols used throughout the text which helps readers understand the technical terms used in the article more easily. </w:t>
      </w:r>
    </w:p>
    <w:p>
      <w:pPr>
        <w:jc w:val="both"/>
      </w:pPr>
      <w:r>
        <w:rPr/>
        <w:t xml:space="preserve">The article does not appear to be biased or one-sided in its reporting; rather, it presents both sides equally by providing evidence for each claim made throughout the text. Additionally, all claims are supported by evidence from experiments conducted during this research project as well as previous studies on similar topics. Furthermore, potential risks associated with this research are noted throughout the text which adds to its trustworthiness and reliability. </w:t>
      </w:r>
    </w:p>
    <w:p>
      <w:pPr>
        <w:jc w:val="both"/>
      </w:pPr>
      <w:r>
        <w:rPr/>
        <w:t xml:space="preserve">In conclusion, this article is overall reliable and trustworthy due to its comprehensive coverage of relevant topics related to optimization of fibre orientation and distribution for a sustainable Ultra-High Performance Fibre Reinforced Concrete (UHPFRC). All claims made throughout the text are supported by evidence from experiments conducted during this research project as well as previous studies on similar topics. Additionally, potential risks associated with this research are noted throughout the text which adds to its trustworthiness and reliability.</w:t>
      </w:r>
    </w:p>
    <w:p>
      <w:pPr>
        <w:pStyle w:val="Heading1"/>
      </w:pPr>
      <w:bookmarkStart w:id="5" w:name="_Toc5"/>
      <w:r>
        <w:t>Topics for further research:</w:t>
      </w:r>
      <w:bookmarkEnd w:id="5"/>
    </w:p>
    <w:p>
      <w:pPr>
        <w:spacing w:after="0"/>
        <w:numPr>
          <w:ilvl w:val="0"/>
          <w:numId w:val="2"/>
        </w:numPr>
      </w:pPr>
      <w:r>
        <w:rPr/>
        <w:t xml:space="preserve">UHPFRC properties </w:t>
      </w:r>
    </w:p>
    <w:p>
      <w:pPr>
        <w:spacing w:after="0"/>
        <w:numPr>
          <w:ilvl w:val="0"/>
          <w:numId w:val="2"/>
        </w:numPr>
      </w:pPr>
      <w:r>
        <w:rPr/>
        <w:t xml:space="preserve">Fibre orientation optimization </w:t>
      </w:r>
    </w:p>
    <w:p>
      <w:pPr>
        <w:spacing w:after="0"/>
        <w:numPr>
          <w:ilvl w:val="0"/>
          <w:numId w:val="2"/>
        </w:numPr>
      </w:pPr>
      <w:r>
        <w:rPr/>
        <w:t xml:space="preserve">Sustainable concrete reinforcement </w:t>
      </w:r>
    </w:p>
    <w:p>
      <w:pPr>
        <w:spacing w:after="0"/>
        <w:numPr>
          <w:ilvl w:val="0"/>
          <w:numId w:val="2"/>
        </w:numPr>
      </w:pPr>
      <w:r>
        <w:rPr/>
        <w:t xml:space="preserve">Ultra-High Performance Fibre Reinforced Concrete </w:t>
      </w:r>
    </w:p>
    <w:p>
      <w:pPr>
        <w:spacing w:after="0"/>
        <w:numPr>
          <w:ilvl w:val="0"/>
          <w:numId w:val="2"/>
        </w:numPr>
      </w:pPr>
      <w:r>
        <w:rPr/>
        <w:t xml:space="preserve">Fibre distribution in concrete </w:t>
      </w:r>
    </w:p>
    <w:p>
      <w:pPr>
        <w:numPr>
          <w:ilvl w:val="0"/>
          <w:numId w:val="2"/>
        </w:numPr>
      </w:pPr>
      <w:r>
        <w:rPr/>
        <w:t xml:space="preserve">Mechanism analysis of UHPFRC</w:t>
      </w:r>
    </w:p>
    <w:p>
      <w:pPr>
        <w:pStyle w:val="Heading1"/>
      </w:pPr>
      <w:bookmarkStart w:id="6" w:name="_Toc6"/>
      <w:r>
        <w:t>Report location:</w:t>
      </w:r>
      <w:bookmarkEnd w:id="6"/>
    </w:p>
    <w:p>
      <w:hyperlink r:id="rId8" w:history="1">
        <w:r>
          <w:rPr>
            <w:color w:val="2980b9"/>
            <w:u w:val="single"/>
          </w:rPr>
          <w:t xml:space="preserve">https://www.fullpicture.app/item/725d20a8a1df59572069887c0091b243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3A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18303799?via%3Dihub" TargetMode="External"/><Relationship Id="rId8" Type="http://schemas.openxmlformats.org/officeDocument/2006/relationships/hyperlink" Target="https://www.fullpicture.app/item/725d20a8a1df59572069887c0091b2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2023-02-23T16:24:20+01:00</dcterms:created>
  <dcterms:modified xsi:type="dcterms:W3CDTF">2023-02-23T16:24:20+01:00</dcterms:modified>
</cp:coreProperties>
</file>

<file path=docProps/custom.xml><?xml version="1.0" encoding="utf-8"?>
<Properties xmlns="http://schemas.openxmlformats.org/officeDocument/2006/custom-properties" xmlns:vt="http://schemas.openxmlformats.org/officeDocument/2006/docPropsVTypes"/>
</file>