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VISIBILITY ANALYSIS AND VISUALISATION IN HOSPITAL WAYFINDING SIGN DESIGN | DIMENSI (Journal of Architecture and Built Environment)</w:t>
      </w:r>
      <w:br/>
      <w:hyperlink r:id="rId7" w:history="1">
        <w:r>
          <w:rPr>
            <w:color w:val="2980b9"/>
            <w:u w:val="single"/>
          </w:rPr>
          <w:t xml:space="preserve">https://dimensi.petra.ac.id/index.php/ars/article/view/20944</w:t>
        </w:r>
      </w:hyperlink>
    </w:p>
    <w:p>
      <w:pPr>
        <w:pStyle w:val="Heading1"/>
      </w:pPr>
      <w:bookmarkStart w:id="2" w:name="_Toc2"/>
      <w:r>
        <w:t>Article summary:</w:t>
      </w:r>
      <w:bookmarkEnd w:id="2"/>
    </w:p>
    <w:p>
      <w:pPr>
        <w:jc w:val="both"/>
      </w:pPr>
      <w:r>
        <w:rPr/>
        <w:t xml:space="preserve">1. 本研究旨在展示可视性分析在医院门诊区域中的应用，以提高导向表现。</w:t>
      </w:r>
    </w:p>
    <w:p>
      <w:pPr>
        <w:jc w:val="both"/>
      </w:pPr>
      <w:r>
        <w:rPr/>
        <w:t xml:space="preserve">2. 可视性是导向标志设计中的重要方面，受到标志所处环境的空间配置的影响。</w:t>
      </w:r>
    </w:p>
    <w:p>
      <w:pPr>
        <w:jc w:val="both"/>
      </w:pPr>
      <w:r>
        <w:rPr/>
        <w:t xml:space="preserve">3. 基于过去研究介绍的等值线、可视性图和视觉覆盖面（VCA）概念，本研究开发了分析和可视化工具来辅助导向设计过程。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该文章提出了在医院门诊区域中应用可见性分析来改善导向表现的想法。然而，该研究存在一些潜在的偏见和局限性。</w:t>
      </w:r>
    </w:p>
    <w:p>
      <w:pPr>
        <w:jc w:val="both"/>
      </w:pPr>
      <w:r>
        <w:rPr/>
        <w:t xml:space="preserve"/>
      </w:r>
    </w:p>
    <w:p>
      <w:pPr>
        <w:jc w:val="both"/>
      </w:pPr>
      <w:r>
        <w:rPr/>
        <w:t xml:space="preserve">首先，该研究没有考虑到不同人群的需求和能力。例如，老年人、残障人士和文化背景不同的人可能需要不同类型的导向标志。因此，在设计导向标志时，应考虑到这些差异，并采取相应措施以确保所有人都能够轻松找到目的地。</w:t>
      </w:r>
    </w:p>
    <w:p>
      <w:pPr>
        <w:jc w:val="both"/>
      </w:pPr>
      <w:r>
        <w:rPr/>
        <w:t xml:space="preserve"/>
      </w:r>
    </w:p>
    <w:p>
      <w:pPr>
        <w:jc w:val="both"/>
      </w:pPr>
      <w:r>
        <w:rPr/>
        <w:t xml:space="preserve">其次，该研究没有考虑到医院环境中可能存在的紧急情况。在火灾或其他紧急情况下，导向标志可能会被遮挡或损坏，从而影响疏散效率。因此，在设计导向标志时，应考虑到这些风险，并采取相应措施以确保安全疏散。</w:t>
      </w:r>
    </w:p>
    <w:p>
      <w:pPr>
        <w:jc w:val="both"/>
      </w:pPr>
      <w:r>
        <w:rPr/>
        <w:t xml:space="preserve"/>
      </w:r>
    </w:p>
    <w:p>
      <w:pPr>
        <w:jc w:val="both"/>
      </w:pPr>
      <w:r>
        <w:rPr/>
        <w:t xml:space="preserve">此外，该研究未提供足够的证据来支持其主张。尽管作者提到了过去相关研究中使用的概念和工具，但他们并没有详细说明如何将这些概念和工具应用于实际情况中，并且未提供任何数据或案例来支持他们的结论。</w:t>
      </w:r>
    </w:p>
    <w:p>
      <w:pPr>
        <w:jc w:val="both"/>
      </w:pPr>
      <w:r>
        <w:rPr/>
        <w:t xml:space="preserve"/>
      </w:r>
    </w:p>
    <w:p>
      <w:pPr>
        <w:jc w:val="both"/>
      </w:pPr>
      <w:r>
        <w:rPr/>
        <w:t xml:space="preserve">最后，该文章似乎偏袒了可见性分析作为解决方案，并未探索其他可能存在的方法或策略来改善医院门诊区域中的导向表现。因此，在进一步研究之前，需要更全面地考虑各种因素，并进行更深入的调查和分析。</w:t>
      </w:r>
    </w:p>
    <w:p>
      <w:pPr>
        <w:pStyle w:val="Heading1"/>
      </w:pPr>
      <w:bookmarkStart w:id="5" w:name="_Toc5"/>
      <w:r>
        <w:t>Topics for further research:</w:t>
      </w:r>
      <w:bookmarkEnd w:id="5"/>
    </w:p>
    <w:p>
      <w:pPr>
        <w:spacing w:after="0"/>
        <w:numPr>
          <w:ilvl w:val="0"/>
          <w:numId w:val="2"/>
        </w:numPr>
      </w:pPr>
      <w:r>
        <w:rPr/>
        <w:t xml:space="preserve">Different needs and abilities of hospital visitors
</w:t>
      </w:r>
    </w:p>
    <w:p>
      <w:pPr>
        <w:spacing w:after="0"/>
        <w:numPr>
          <w:ilvl w:val="0"/>
          <w:numId w:val="2"/>
        </w:numPr>
      </w:pPr>
      <w:r>
        <w:rPr/>
        <w:t xml:space="preserve">Emergency situations in hospital environments
</w:t>
      </w:r>
    </w:p>
    <w:p>
      <w:pPr>
        <w:spacing w:after="0"/>
        <w:numPr>
          <w:ilvl w:val="0"/>
          <w:numId w:val="2"/>
        </w:numPr>
      </w:pPr>
      <w:r>
        <w:rPr/>
        <w:t xml:space="preserve">Lack of evidence to support the claims
</w:t>
      </w:r>
    </w:p>
    <w:p>
      <w:pPr>
        <w:spacing w:after="0"/>
        <w:numPr>
          <w:ilvl w:val="0"/>
          <w:numId w:val="2"/>
        </w:numPr>
      </w:pPr>
      <w:r>
        <w:rPr/>
        <w:t xml:space="preserve">Other possible methods or strategies to improve wayfinding
</w:t>
      </w:r>
    </w:p>
    <w:p>
      <w:pPr>
        <w:spacing w:after="0"/>
        <w:numPr>
          <w:ilvl w:val="0"/>
          <w:numId w:val="2"/>
        </w:numPr>
      </w:pPr>
      <w:r>
        <w:rPr/>
        <w:t xml:space="preserve">Comprehensive consideration of various factors
</w:t>
      </w:r>
    </w:p>
    <w:p>
      <w:pPr>
        <w:numPr>
          <w:ilvl w:val="0"/>
          <w:numId w:val="2"/>
        </w:numPr>
      </w:pPr>
      <w:r>
        <w:rPr/>
        <w:t xml:space="preserve">Further investigation and analysis</w:t>
      </w:r>
    </w:p>
    <w:p>
      <w:pPr>
        <w:pStyle w:val="Heading1"/>
      </w:pPr>
      <w:bookmarkStart w:id="6" w:name="_Toc6"/>
      <w:r>
        <w:t>Report location:</w:t>
      </w:r>
      <w:bookmarkEnd w:id="6"/>
    </w:p>
    <w:p>
      <w:hyperlink r:id="rId8" w:history="1">
        <w:r>
          <w:rPr>
            <w:color w:val="2980b9"/>
            <w:u w:val="single"/>
          </w:rPr>
          <w:t xml:space="preserve">https://www.fullpicture.app/item/72853dc27aaa9b51c47f12027de0ef13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62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mensi.petra.ac.id/index.php/ars/article/view/20944" TargetMode="External"/><Relationship Id="rId8" Type="http://schemas.openxmlformats.org/officeDocument/2006/relationships/hyperlink" Target="https://www.fullpicture.app/item/72853dc27aaa9b51c47f12027de0e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2023-12-21T03:20:26+01:00</dcterms:created>
  <dcterms:modified xsi:type="dcterms:W3CDTF">2023-12-21T03:20:26+01:00</dcterms:modified>
</cp:coreProperties>
</file>

<file path=docProps/custom.xml><?xml version="1.0" encoding="utf-8"?>
<Properties xmlns="http://schemas.openxmlformats.org/officeDocument/2006/custom-properties" xmlns:vt="http://schemas.openxmlformats.org/officeDocument/2006/docPropsVTypes"/>
</file>