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Calibration enhancement of ShapeAccelArray technology for long term deformation monitoring applications | IEEE Conference Publication | IEEE Xplore</w:t>
      </w:r>
      <w:br/>
      <w:hyperlink r:id="rId7" w:history="1">
        <w:r>
          <w:rPr>
            <w:color w:val="2980b9"/>
            <w:u w:val="single"/>
          </w:rPr>
          <w:t xml:space="preserve">https://ieeexplore.ieee.org/document/5507183</w:t>
        </w:r>
      </w:hyperlink>
    </w:p>
    <w:p>
      <w:pPr>
        <w:pStyle w:val="Heading1"/>
      </w:pPr>
      <w:bookmarkStart w:id="2" w:name="_Toc2"/>
      <w:r>
        <w:t>Article summary:</w:t>
      </w:r>
      <w:bookmarkEnd w:id="2"/>
    </w:p>
    <w:p>
      <w:pPr>
        <w:jc w:val="both"/>
      </w:pPr>
      <w:r>
        <w:rPr/>
        <w:t xml:space="preserve">1. ShapeAccelArray (SAA) technology provides precise 3D position along a continuum using hundreds of low cost MEMS sensors.</w:t>
      </w:r>
    </w:p>
    <w:p>
      <w:pPr>
        <w:jc w:val="both"/>
      </w:pPr>
      <w:r>
        <w:rPr/>
        <w:t xml:space="preserve">2. An automated polynomial fit temperature calibration procedure was developed to improve the reliability of SAA measurements over an extended temperature range.</w:t>
      </w:r>
    </w:p>
    <w:p>
      <w:pPr>
        <w:jc w:val="both"/>
      </w:pPr>
      <w:r>
        <w:rPr/>
        <w:t xml:space="preserve">3. This paper discusses issues and problems encountered in developing the nonlinear calibration process, and compares the results with those obtained using linear calibration techniques.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ShapeAccelArray (SAA) technology and its application to long term soil monitoring applications. The article also presents an automated polynomial fit temperature calibration procedure that was developed to improve the reliability of SAA measurements over an extended temperature range, as well as a discussion of issues and problems encountered in developing the nonlinear calibration process, and comparisons between results obtained using linear calibration techniques. </w:t>
      </w:r>
    </w:p>
    <w:p>
      <w:pPr>
        <w:jc w:val="both"/>
      </w:pPr>
      <w:r>
        <w:rPr/>
        <w:t xml:space="preserve">The article does not appear to be biased or one-sided, as it presents both sides of the argument equally. It also does not appear to contain any promotional content or partiality towards any particular point of view. Furthermore, all claims made are supported by evidence from research conducted on the topic, and potential risks are noted where appropriate. </w:t>
      </w:r>
    </w:p>
    <w:p>
      <w:pPr>
        <w:jc w:val="both"/>
      </w:pPr>
      <w:r>
        <w:rPr/>
        <w:t xml:space="preserve">The only potential issue with this article is that it does not explore any counterarguments or missing points of consideration that could be relevant to this topic. However, overall this article appears to be reliable and trustworthy in its presentation of information regarding ShapeAccelArray technology for long term deformation monitoring applications.</w:t>
      </w:r>
    </w:p>
    <w:p>
      <w:pPr>
        <w:pStyle w:val="Heading1"/>
      </w:pPr>
      <w:bookmarkStart w:id="5" w:name="_Toc5"/>
      <w:r>
        <w:t>Topics for further research:</w:t>
      </w:r>
      <w:bookmarkEnd w:id="5"/>
    </w:p>
    <w:p>
      <w:pPr>
        <w:spacing w:after="0"/>
        <w:numPr>
          <w:ilvl w:val="0"/>
          <w:numId w:val="2"/>
        </w:numPr>
      </w:pPr>
      <w:r>
        <w:rPr/>
        <w:t xml:space="preserve">ShapeAccelArray technology applications</w:t>
      </w:r>
    </w:p>
    <w:p>
      <w:pPr>
        <w:spacing w:after="0"/>
        <w:numPr>
          <w:ilvl w:val="0"/>
          <w:numId w:val="2"/>
        </w:numPr>
      </w:pPr>
      <w:r>
        <w:rPr/>
        <w:t xml:space="preserve">Long term soil monitoring</w:t>
      </w:r>
    </w:p>
    <w:p>
      <w:pPr>
        <w:spacing w:after="0"/>
        <w:numPr>
          <w:ilvl w:val="0"/>
          <w:numId w:val="2"/>
        </w:numPr>
      </w:pPr>
      <w:r>
        <w:rPr/>
        <w:t xml:space="preserve">Automated polynomial fit temperature calibration</w:t>
      </w:r>
    </w:p>
    <w:p>
      <w:pPr>
        <w:spacing w:after="0"/>
        <w:numPr>
          <w:ilvl w:val="0"/>
          <w:numId w:val="2"/>
        </w:numPr>
      </w:pPr>
      <w:r>
        <w:rPr/>
        <w:t xml:space="preserve">Nonlinear calibration process</w:t>
      </w:r>
    </w:p>
    <w:p>
      <w:pPr>
        <w:spacing w:after="0"/>
        <w:numPr>
          <w:ilvl w:val="0"/>
          <w:numId w:val="2"/>
        </w:numPr>
      </w:pPr>
      <w:r>
        <w:rPr/>
        <w:t xml:space="preserve">Linear calibration techniques</w:t>
      </w:r>
    </w:p>
    <w:p>
      <w:pPr>
        <w:numPr>
          <w:ilvl w:val="0"/>
          <w:numId w:val="2"/>
        </w:numPr>
      </w:pPr>
      <w:r>
        <w:rPr/>
        <w:t xml:space="preserve">Deformation monitoring applications</w:t>
      </w:r>
    </w:p>
    <w:p>
      <w:pPr>
        <w:pStyle w:val="Heading1"/>
      </w:pPr>
      <w:bookmarkStart w:id="6" w:name="_Toc6"/>
      <w:r>
        <w:t>Report location:</w:t>
      </w:r>
      <w:bookmarkEnd w:id="6"/>
    </w:p>
    <w:p>
      <w:hyperlink r:id="rId8" w:history="1">
        <w:r>
          <w:rPr>
            <w:color w:val="2980b9"/>
            <w:u w:val="single"/>
          </w:rPr>
          <w:t xml:space="preserve">https://www.fullpicture.app/item/731507e2b1509b62cbab21234210e3df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E7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5507183" TargetMode="External"/><Relationship Id="rId8" Type="http://schemas.openxmlformats.org/officeDocument/2006/relationships/hyperlink" Target="https://www.fullpicture.app/item/731507e2b1509b62cbab21234210e3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2023-02-24T00:09:33+01:00</dcterms:created>
  <dcterms:modified xsi:type="dcterms:W3CDTF">2023-02-24T00:09:33+01:00</dcterms:modified>
</cp:coreProperties>
</file>

<file path=docProps/custom.xml><?xml version="1.0" encoding="utf-8"?>
<Properties xmlns="http://schemas.openxmlformats.org/officeDocument/2006/custom-properties" xmlns:vt="http://schemas.openxmlformats.org/officeDocument/2006/docPropsVTypes"/>
</file>