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GINIP, a Gαi-Interacting Protein, Functions as a Key Modulator of Peripheral GABAB Receptor-Mediated Analgesia - ScienceDirect</w:t>
      </w:r>
      <w:br/>
      <w:hyperlink r:id="rId7" w:history="1">
        <w:r>
          <w:rPr>
            <w:color w:val="2980b9"/>
            <w:u w:val="single"/>
          </w:rPr>
          <w:t xml:space="preserve">https://www.sciencedirect.com/science/article/pii/S0896627314007867?via%3Dihub</w:t>
        </w:r>
      </w:hyperlink>
    </w:p>
    <w:p>
      <w:pPr>
        <w:pStyle w:val="Heading1"/>
      </w:pPr>
      <w:bookmarkStart w:id="2" w:name="_Toc2"/>
      <w:r>
        <w:t>Article summary:</w:t>
      </w:r>
      <w:bookmarkEnd w:id="2"/>
    </w:p>
    <w:p>
      <w:pPr>
        <w:jc w:val="both"/>
      </w:pPr>
      <w:r>
        <w:rPr/>
        <w:t xml:space="preserve">1. GINIP is a Gαi-interacting protein expressed in two distinct subsets of nonpeptidergic nociceptors.</w:t>
      </w:r>
    </w:p>
    <w:p>
      <w:pPr>
        <w:jc w:val="both"/>
      </w:pPr>
      <w:r>
        <w:rPr/>
        <w:t xml:space="preserve">2. GINIP null mice are resistant to baclofen-mediated injury-induced analgesia and have impaired responsiveness to GABAB receptors.</w:t>
      </w:r>
    </w:p>
    <w:p>
      <w:pPr>
        <w:jc w:val="both"/>
      </w:pPr>
      <w:r>
        <w:rPr/>
        <w:t xml:space="preserve">3. GINIP is identified as a key modulator of peripherally evoked GABAB receptor signaling.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“GINIP, a Gαi-Interacting Protein, Functions as a Key Modulator of Peripheral GABAB Receptor-Mediated Analgesia” is an informative and reliable source of information on the role of GINIP in peripheral GABAB receptor signaling. The article provides evidence for its claims through the use of animal models and experiments that demonstrate the effects of GINIP on pain sensation and modulation of spinal GABAergic inhibition. The authors also provide detailed descriptions of their methods and results, which makes it easy to follow their reasoning and conclusions. </w:t>
      </w:r>
    </w:p>
    <w:p>
      <w:pPr>
        <w:jc w:val="both"/>
      </w:pPr>
      <w:r>
        <w:rPr/>
        <w:t xml:space="preserve">The article does not appear to be biased or one-sided in its reporting, as it presents both sides equally by providing evidence for both the positive effects of GINIP on pain sensation as well as its potential risks. Furthermore, the authors do not make any unsupported claims or omit any points of consideration; instead they provide detailed explanations for their findings and discuss possible counterarguments in order to support their conclusions. Additionally, there is no promotional content present in the article, nor does it appear to be partial towards any particular point of view or opinion. </w:t>
      </w:r>
    </w:p>
    <w:p>
      <w:pPr>
        <w:jc w:val="both"/>
      </w:pPr>
      <w:r>
        <w:rPr/>
        <w:t xml:space="preserve">In conclusion, this article appears to be trustworthy and reliable due to its thoroughness in presenting evidence for its claims and discussing potential counterarguments without bias or partiality.</w:t>
      </w:r>
    </w:p>
    <w:p>
      <w:pPr>
        <w:pStyle w:val="Heading1"/>
      </w:pPr>
      <w:bookmarkStart w:id="5" w:name="_Toc5"/>
      <w:r>
        <w:t>Topics for further research:</w:t>
      </w:r>
      <w:bookmarkEnd w:id="5"/>
    </w:p>
    <w:p>
      <w:pPr>
        <w:spacing w:after="0"/>
        <w:numPr>
          <w:ilvl w:val="0"/>
          <w:numId w:val="2"/>
        </w:numPr>
      </w:pPr>
      <w:r>
        <w:rPr/>
        <w:t xml:space="preserve">GABAB receptor signaling</w:t>
      </w:r>
    </w:p>
    <w:p>
      <w:pPr>
        <w:spacing w:after="0"/>
        <w:numPr>
          <w:ilvl w:val="0"/>
          <w:numId w:val="2"/>
        </w:numPr>
      </w:pPr>
      <w:r>
        <w:rPr/>
        <w:t xml:space="preserve">GINIP function in pain modulation</w:t>
      </w:r>
    </w:p>
    <w:p>
      <w:pPr>
        <w:spacing w:after="0"/>
        <w:numPr>
          <w:ilvl w:val="0"/>
          <w:numId w:val="2"/>
        </w:numPr>
      </w:pPr>
      <w:r>
        <w:rPr/>
        <w:t xml:space="preserve">Spinal GABAergic inhibition</w:t>
      </w:r>
    </w:p>
    <w:p>
      <w:pPr>
        <w:spacing w:after="0"/>
        <w:numPr>
          <w:ilvl w:val="0"/>
          <w:numId w:val="2"/>
        </w:numPr>
      </w:pPr>
      <w:r>
        <w:rPr/>
        <w:t xml:space="preserve">Animal models for pain research</w:t>
      </w:r>
    </w:p>
    <w:p>
      <w:pPr>
        <w:spacing w:after="0"/>
        <w:numPr>
          <w:ilvl w:val="0"/>
          <w:numId w:val="2"/>
        </w:numPr>
      </w:pPr>
      <w:r>
        <w:rPr/>
        <w:t xml:space="preserve">Peripheral analgesia mechanisms</w:t>
      </w:r>
    </w:p>
    <w:p>
      <w:pPr>
        <w:numPr>
          <w:ilvl w:val="0"/>
          <w:numId w:val="2"/>
        </w:numPr>
      </w:pPr>
      <w:r>
        <w:rPr/>
        <w:t xml:space="preserve">Gαi-interacting proteins</w:t>
      </w:r>
    </w:p>
    <w:p>
      <w:pPr>
        <w:pStyle w:val="Heading1"/>
      </w:pPr>
      <w:bookmarkStart w:id="6" w:name="_Toc6"/>
      <w:r>
        <w:t>Report location:</w:t>
      </w:r>
      <w:bookmarkEnd w:id="6"/>
    </w:p>
    <w:p>
      <w:hyperlink r:id="rId8" w:history="1">
        <w:r>
          <w:rPr>
            <w:color w:val="2980b9"/>
            <w:u w:val="single"/>
          </w:rPr>
          <w:t xml:space="preserve">https://www.fullpicture.app/item/7333de49afc6635db9ab8fbd5d359ff7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B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14007867?via%3Dihub" TargetMode="External"/><Relationship Id="rId8" Type="http://schemas.openxmlformats.org/officeDocument/2006/relationships/hyperlink" Target="https://www.fullpicture.app/item/7333de49afc6635db9ab8fbd5d359f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2023-03-03T21:10:32+01:00</dcterms:created>
  <dcterms:modified xsi:type="dcterms:W3CDTF">2023-03-03T21:10:32+01:00</dcterms:modified>
</cp:coreProperties>
</file>

<file path=docProps/custom.xml><?xml version="1.0" encoding="utf-8"?>
<Properties xmlns="http://schemas.openxmlformats.org/officeDocument/2006/custom-properties" xmlns:vt="http://schemas.openxmlformats.org/officeDocument/2006/docPropsVTypes"/>
</file>