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 of Taiwan - Nations Online Project</w:t>
      </w:r>
      <w:br/>
      <w:hyperlink r:id="rId7" w:history="1">
        <w:r>
          <w:rPr>
            <w:color w:val="2980b9"/>
            <w:u w:val="single"/>
          </w:rPr>
          <w:t xml:space="preserve">https://www.nationsonline.org/oneworld/map/taiwan-map.htm</w:t>
        </w:r>
      </w:hyperlink>
    </w:p>
    <w:p>
      <w:pPr>
        <w:pStyle w:val="Heading1"/>
      </w:pPr>
      <w:bookmarkStart w:id="2" w:name="_Toc2"/>
      <w:r>
        <w:t>Article summary:</w:t>
      </w:r>
      <w:bookmarkEnd w:id="2"/>
    </w:p>
    <w:p>
      <w:pPr>
        <w:jc w:val="both"/>
      </w:pPr>
      <w:r>
        <w:rPr/>
        <w:t xml:space="preserve">1. The map of Taiwan shows the island nation located between the East China Sea and South China Sea, with several small islands and islets in the Taiwan Strait.</w:t>
      </w:r>
    </w:p>
    <w:p>
      <w:pPr>
        <w:jc w:val="both"/>
      </w:pPr>
      <w:r>
        <w:rPr/>
        <w:t xml:space="preserve">2. The Republic of China (ROC) is the official name of the territory and government of Taiwan, consisting of the main island and several small islands and islets.</w:t>
      </w:r>
    </w:p>
    <w:p>
      <w:pPr>
        <w:jc w:val="both"/>
      </w:pPr>
      <w:r>
        <w:rPr/>
        <w:t xml:space="preserve">3. Taiwan has a subtropical climate, limited natural resources, and environmental issues such as water and air pollution, soil contamination, deforestation, and earthquakes due to active faults.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“Map of Taiwan - Nations Online Project” provides an overview of the geography, population, culture, climate, transportation infrastructure, natural resources, and environmental issues related to Taiwan. The article is generally reliable in its presentation of facts about Taiwan; however there are some potential biases that should be noted. </w:t>
      </w:r>
    </w:p>
    <w:p>
      <w:pPr>
        <w:jc w:val="both"/>
      </w:pPr>
      <w:r>
        <w:rPr/>
        <w:t xml:space="preserve">First, the article does not provide any information on the political situation in Taiwan or its relationship with mainland China. This could be seen as a bias towards presenting only one side of the story – that of Taiwanese independence – without exploring counterarguments or providing any context for understanding why this issue is so contentious. </w:t>
      </w:r>
    </w:p>
    <w:p>
      <w:pPr>
        <w:jc w:val="both"/>
      </w:pPr>
      <w:r>
        <w:rPr/>
        <w:t xml:space="preserve">Second, while the article does mention some environmental issues facing Taiwan such as water and air pollution, soil contamination, deforestation, and earthquakes due to active faults it does not provide any information on how these issues are being addressed by either local or national governments. This could be seen as a bias towards presenting only one side of the story – that of Taiwanese independence – without exploring counterarguments or providing any context for understanding why this issue is so contentious. </w:t>
      </w:r>
    </w:p>
    <w:p>
      <w:pPr>
        <w:jc w:val="both"/>
      </w:pPr>
      <w:r>
        <w:rPr/>
        <w:t xml:space="preserve">Finally, while the article does mention some potential risks associated with nuclear power plants in Taiwan it does not provide any information on how these risks are being managed or what steps have been taken to ensure safety standards are met. This could be seen as a bias towards presenting only one side of the story – that of Taiwanese independence – without exploring counterarguments or providing any context for understanding why this issue is so contentious. </w:t>
      </w:r>
    </w:p>
    <w:p>
      <w:pPr>
        <w:jc w:val="both"/>
      </w:pPr>
      <w:r>
        <w:rPr/>
        <w:t xml:space="preserve">In conclusion, while “Map of Taiwan - Nations Online Project” provides an overall reliable overview of facts about Taiwan there are some potential biases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Taiwan political situation </w:t>
      </w:r>
    </w:p>
    <w:p>
      <w:pPr>
        <w:spacing w:after="0"/>
        <w:numPr>
          <w:ilvl w:val="0"/>
          <w:numId w:val="2"/>
        </w:numPr>
      </w:pPr>
      <w:r>
        <w:rPr/>
        <w:t xml:space="preserve">Taiwan-China relations </w:t>
      </w:r>
    </w:p>
    <w:p>
      <w:pPr>
        <w:spacing w:after="0"/>
        <w:numPr>
          <w:ilvl w:val="0"/>
          <w:numId w:val="2"/>
        </w:numPr>
      </w:pPr>
      <w:r>
        <w:rPr/>
        <w:t xml:space="preserve">Environmental protection in Taiwan </w:t>
      </w:r>
    </w:p>
    <w:p>
      <w:pPr>
        <w:spacing w:after="0"/>
        <w:numPr>
          <w:ilvl w:val="0"/>
          <w:numId w:val="2"/>
        </w:numPr>
      </w:pPr>
      <w:r>
        <w:rPr/>
        <w:t xml:space="preserve">Nuclear power safety in Taiwan </w:t>
      </w:r>
    </w:p>
    <w:p>
      <w:pPr>
        <w:spacing w:after="0"/>
        <w:numPr>
          <w:ilvl w:val="0"/>
          <w:numId w:val="2"/>
        </w:numPr>
      </w:pPr>
      <w:r>
        <w:rPr/>
        <w:t xml:space="preserve">Deforestation in Taiwan </w:t>
      </w:r>
    </w:p>
    <w:p>
      <w:pPr>
        <w:numPr>
          <w:ilvl w:val="0"/>
          <w:numId w:val="2"/>
        </w:numPr>
      </w:pPr>
      <w:r>
        <w:rPr/>
        <w:t xml:space="preserve">Earthquake risk in Taiwan</w:t>
      </w:r>
    </w:p>
    <w:p>
      <w:pPr>
        <w:pStyle w:val="Heading1"/>
      </w:pPr>
      <w:bookmarkStart w:id="6" w:name="_Toc6"/>
      <w:r>
        <w:t>Report location:</w:t>
      </w:r>
      <w:bookmarkEnd w:id="6"/>
    </w:p>
    <w:p>
      <w:hyperlink r:id="rId8" w:history="1">
        <w:r>
          <w:rPr>
            <w:color w:val="2980b9"/>
            <w:u w:val="single"/>
          </w:rPr>
          <w:t xml:space="preserve">https://www.fullpicture.app/item/733b82b33aed28d42f8cf8ca111568c7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C2F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sonline.org/oneworld/map/taiwan-map.htm" TargetMode="External"/><Relationship Id="rId8" Type="http://schemas.openxmlformats.org/officeDocument/2006/relationships/hyperlink" Target="https://www.fullpicture.app/item/733b82b33aed28d42f8cf8ca111568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2023-02-28T07:27:40+01:00</dcterms:created>
  <dcterms:modified xsi:type="dcterms:W3CDTF">2023-02-28T07:27:40+01:00</dcterms:modified>
</cp:coreProperties>
</file>

<file path=docProps/custom.xml><?xml version="1.0" encoding="utf-8"?>
<Properties xmlns="http://schemas.openxmlformats.org/officeDocument/2006/custom-properties" xmlns:vt="http://schemas.openxmlformats.org/officeDocument/2006/docPropsVTypes"/>
</file>