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Putin's War in Ukraine Has a Trillion-Dollar Price Tag</w:t>
      </w:r>
      <w:br/>
      <w:hyperlink r:id="rId7" w:history="1">
        <w:r>
          <w:rPr>
            <w:color w:val="2980b9"/>
            <w:u w:val="single"/>
          </w:rPr>
          <w:t xml:space="preserve">https://www.newsweek.com/russia-spending-trillions-rubles-ukraine-war-1783463</w:t>
        </w:r>
      </w:hyperlink>
    </w:p>
    <w:p>
      <w:pPr>
        <w:pStyle w:val="Heading1"/>
      </w:pPr>
      <w:bookmarkStart w:id="2" w:name="_Toc2"/>
      <w:r>
        <w:t>Article summary:</w:t>
      </w:r>
      <w:bookmarkEnd w:id="2"/>
    </w:p>
    <w:p>
      <w:pPr>
        <w:jc w:val="both"/>
      </w:pPr>
      <w:r>
        <w:rPr/>
        <w:t xml:space="preserve">1. Estimates of Russia's military expenditures in the war with Ukraine have already surpassed $9 trillion.</w:t>
      </w:r>
    </w:p>
    <w:p>
      <w:pPr>
        <w:jc w:val="both"/>
      </w:pPr>
      <w:r>
        <w:rPr/>
        <w:t xml:space="preserve">2. The total cost of the war could already exceed 15 trillion rubles, and Russia is estimated to have lost over half of all its tanks in Ukraine.</w:t>
      </w:r>
    </w:p>
    <w:p>
      <w:pPr>
        <w:jc w:val="both"/>
      </w:pPr>
      <w:r>
        <w:rPr/>
        <w:t xml:space="preserve">3. Putin has vowed to continue fighting the war with Ukraine, and Russia is expected to have a budget deficit of $3 trillion rubles from 2022-2024.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financial costs associated with Vladimir Putin's invasion of Ukraine, citing multiple experts from the Wilson Center think tank and Special Operations Forces Report (SOFREP). The article accurately states that estimates of Russia's military expenditures are in the trillions, and that part of police and FSB spending also goes toward the war, although that exact number is unknown. It also mentions that Russia has lost over half of all its tanks in Ukraine, as well as 130,000 personnel since February 24th 2022.</w:t>
      </w:r>
    </w:p>
    <w:p>
      <w:pPr>
        <w:jc w:val="both"/>
      </w:pPr>
      <w:r>
        <w:rPr/>
        <w:t xml:space="preserve">However, there are some potential issues with the trustworthiness and reliability of this article. Firstly, it does not provide any evidence or sources for its claims about Russia's military expenditures or losses in Ukraine. Secondly, it does not explore any counterarguments or present both sides equally; instead it focuses solely on Russian losses without providing any context or insight into Ukrainian losses or perspectives on the conflict. Thirdly, it does not mention any potential risks associated with continuing to fight this war such as further loss of life or economic instability in both countries. Finally, it does not provide any information about how these figures were calculated or who provided them; thus making it difficult to verify their accuracy or trustworthiness. </w:t>
      </w:r>
    </w:p>
    <w:p>
      <w:pPr>
        <w:jc w:val="both"/>
      </w:pPr>
      <w:r>
        <w:rPr/>
        <w:t xml:space="preserve">In conclusion, while this article provides an overview of some key points related to Putin's War in Ukraine and its financial costs, there are some issues with its trustworthiness and reliability due to lack of evidence for claims made, lack of exploration into counterarguments or presenting both sides equally, lack of discussion about potential risks associated with continuing this war, and lack of information about how these figures were calculated or who provided them.</w:t>
      </w:r>
    </w:p>
    <w:p>
      <w:pPr>
        <w:pStyle w:val="Heading1"/>
      </w:pPr>
      <w:bookmarkStart w:id="5" w:name="_Toc5"/>
      <w:r>
        <w:t>Topics for further research:</w:t>
      </w:r>
      <w:bookmarkEnd w:id="5"/>
    </w:p>
    <w:p>
      <w:pPr>
        <w:spacing w:after="0"/>
        <w:numPr>
          <w:ilvl w:val="0"/>
          <w:numId w:val="2"/>
        </w:numPr>
      </w:pPr>
      <w:r>
        <w:rPr/>
        <w:t xml:space="preserve">Financial costs of Putin's War in Ukraine</w:t>
      </w:r>
    </w:p>
    <w:p>
      <w:pPr>
        <w:spacing w:after="0"/>
        <w:numPr>
          <w:ilvl w:val="0"/>
          <w:numId w:val="2"/>
        </w:numPr>
      </w:pPr>
      <w:r>
        <w:rPr/>
        <w:t xml:space="preserve">Russian military expenditures in Ukraine</w:t>
      </w:r>
    </w:p>
    <w:p>
      <w:pPr>
        <w:spacing w:after="0"/>
        <w:numPr>
          <w:ilvl w:val="0"/>
          <w:numId w:val="2"/>
        </w:numPr>
      </w:pPr>
      <w:r>
        <w:rPr/>
        <w:t xml:space="preserve">Ukrainian losses in Putin's War</w:t>
      </w:r>
    </w:p>
    <w:p>
      <w:pPr>
        <w:spacing w:after="0"/>
        <w:numPr>
          <w:ilvl w:val="0"/>
          <w:numId w:val="2"/>
        </w:numPr>
      </w:pPr>
      <w:r>
        <w:rPr/>
        <w:t xml:space="preserve">Economic impacts of Putin's War in Ukraine</w:t>
      </w:r>
    </w:p>
    <w:p>
      <w:pPr>
        <w:spacing w:after="0"/>
        <w:numPr>
          <w:ilvl w:val="0"/>
          <w:numId w:val="2"/>
        </w:numPr>
      </w:pPr>
      <w:r>
        <w:rPr/>
        <w:t xml:space="preserve">Risks associated with Putin's War in Ukraine</w:t>
      </w:r>
    </w:p>
    <w:p>
      <w:pPr>
        <w:numPr>
          <w:ilvl w:val="0"/>
          <w:numId w:val="2"/>
        </w:numPr>
      </w:pPr>
      <w:r>
        <w:rPr/>
        <w:t xml:space="preserve">Calculating financial costs of Putin's War in Ukraine</w:t>
      </w:r>
    </w:p>
    <w:p>
      <w:pPr>
        <w:pStyle w:val="Heading1"/>
      </w:pPr>
      <w:bookmarkStart w:id="6" w:name="_Toc6"/>
      <w:r>
        <w:t>Report location:</w:t>
      </w:r>
      <w:bookmarkEnd w:id="6"/>
    </w:p>
    <w:p>
      <w:hyperlink r:id="rId8" w:history="1">
        <w:r>
          <w:rPr>
            <w:color w:val="2980b9"/>
            <w:u w:val="single"/>
          </w:rPr>
          <w:t xml:space="preserve">https://www.fullpicture.app/item/73aa89483d60a622b108690429a9477a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2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week.com/russia-spending-trillions-rubles-ukraine-war-1783463" TargetMode="External"/><Relationship Id="rId8" Type="http://schemas.openxmlformats.org/officeDocument/2006/relationships/hyperlink" Target="https://www.fullpicture.app/item/73aa89483d60a622b108690429a947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2023-02-24T18:39:48+01:00</dcterms:created>
  <dcterms:modified xsi:type="dcterms:W3CDTF">2023-02-24T18:39:48+01:00</dcterms:modified>
</cp:coreProperties>
</file>

<file path=docProps/custom.xml><?xml version="1.0" encoding="utf-8"?>
<Properties xmlns="http://schemas.openxmlformats.org/officeDocument/2006/custom-properties" xmlns:vt="http://schemas.openxmlformats.org/officeDocument/2006/docPropsVTypes"/>
</file>