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Tools to Manage Dopamine and Improve Motivation &amp; Drive - Huberman Lab</w:t>
      </w:r>
      <w:br/>
      <w:hyperlink r:id="rId7" w:history="1">
        <w:r>
          <w:rPr>
            <w:color w:val="2980b9"/>
            <w:u w:val="single"/>
          </w:rPr>
          <w:t xml:space="preserve">https://hubermanlab.com/tools-to-manage-dopamine-and-improve-motivation-and-drive/</w:t>
        </w:r>
      </w:hyperlink>
    </w:p>
    <w:p>
      <w:pPr>
        <w:pStyle w:val="Heading1"/>
      </w:pPr>
      <w:bookmarkStart w:id="2" w:name="_Toc2"/>
      <w:r>
        <w:t>Article summary:</w:t>
      </w:r>
      <w:bookmarkEnd w:id="2"/>
    </w:p>
    <w:p>
      <w:pPr>
        <w:jc w:val="both"/>
      </w:pPr>
      <w:r>
        <w:rPr/>
        <w:t xml:space="preserve">1. Dopamine is a molecule in the brain and body that is closely linked to motivation, focus, and taking action towards goals.</w:t>
      </w:r>
    </w:p>
    <w:p>
      <w:pPr>
        <w:jc w:val="both"/>
      </w:pPr>
      <w:r>
        <w:rPr/>
        <w:t xml:space="preserve">2. There are ways to manage dopamine levels to enhance motivation, such as viewing early morning sunlight, eating tyrosine-rich foods, avoiding melatonin supplements, and ingesting caffeine.</w:t>
      </w:r>
    </w:p>
    <w:p>
      <w:pPr>
        <w:jc w:val="both"/>
      </w:pPr>
      <w:r>
        <w:rPr/>
        <w:t xml:space="preserve">3. Leveraging the power of dopamine released by reaching milestones can help increase ongoing motivation by using an Intermittent Reward Timing (RIRT).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useful information on how to manage dopamine levels to improve motivation and drive. The article is written in a clear and concise manner with evidence-based advice from experts in the field. The author also provides practical tips on how to use RIRT for dopamine management for success. </w:t>
      </w:r>
    </w:p>
    <w:p>
      <w:pPr>
        <w:jc w:val="both"/>
      </w:pPr>
      <w:r>
        <w:rPr/>
        <w:t xml:space="preserve">However, there are some potential biases in the article that should be noted. For example, the author does not explore any counterarguments or present both sides equally when discussing the benefits of managing dopamine levels. Additionally, there is no mention of possible risks associated with managing dopamine levels or any potential side effects that could occur from following the advice given in the article. Furthermore, it is unclear if any of the claims made have been tested or verified by scientific studies or research. </w:t>
      </w:r>
    </w:p>
    <w:p>
      <w:pPr>
        <w:jc w:val="both"/>
      </w:pPr>
      <w:r>
        <w:rPr/>
        <w:t xml:space="preserve">In conclusion, while this article provides useful information on how to manage dopamine levels for improved motivation and drive, readers should be aware of potential biases and missing points of consideration before following any advice given in this article.</w:t>
      </w:r>
    </w:p>
    <w:p>
      <w:pPr>
        <w:pStyle w:val="Heading1"/>
      </w:pPr>
      <w:bookmarkStart w:id="5" w:name="_Toc5"/>
      <w:r>
        <w:t>Topics for further research:</w:t>
      </w:r>
      <w:bookmarkEnd w:id="5"/>
    </w:p>
    <w:p>
      <w:pPr>
        <w:spacing w:after="0"/>
        <w:numPr>
          <w:ilvl w:val="0"/>
          <w:numId w:val="2"/>
        </w:numPr>
      </w:pPr>
      <w:r>
        <w:rPr/>
        <w:t xml:space="preserve">Risks associated with dopamine management</w:t>
      </w:r>
    </w:p>
    <w:p>
      <w:pPr>
        <w:spacing w:after="0"/>
        <w:numPr>
          <w:ilvl w:val="0"/>
          <w:numId w:val="2"/>
        </w:numPr>
      </w:pPr>
      <w:r>
        <w:rPr/>
        <w:t xml:space="preserve">Side effects of dopamine management</w:t>
      </w:r>
    </w:p>
    <w:p>
      <w:pPr>
        <w:spacing w:after="0"/>
        <w:numPr>
          <w:ilvl w:val="0"/>
          <w:numId w:val="2"/>
        </w:numPr>
      </w:pPr>
      <w:r>
        <w:rPr/>
        <w:t xml:space="preserve">Scientific studies on dopamine management</w:t>
      </w:r>
    </w:p>
    <w:p>
      <w:pPr>
        <w:spacing w:after="0"/>
        <w:numPr>
          <w:ilvl w:val="0"/>
          <w:numId w:val="2"/>
        </w:numPr>
      </w:pPr>
      <w:r>
        <w:rPr/>
        <w:t xml:space="preserve">Counterarguments to dopamine management</w:t>
      </w:r>
    </w:p>
    <w:p>
      <w:pPr>
        <w:spacing w:after="0"/>
        <w:numPr>
          <w:ilvl w:val="0"/>
          <w:numId w:val="2"/>
        </w:numPr>
      </w:pPr>
      <w:r>
        <w:rPr/>
        <w:t xml:space="preserve">Benefits of dopamine management</w:t>
      </w:r>
    </w:p>
    <w:p>
      <w:pPr>
        <w:numPr>
          <w:ilvl w:val="0"/>
          <w:numId w:val="2"/>
        </w:numPr>
      </w:pPr>
      <w:r>
        <w:rPr/>
        <w:t xml:space="preserve">Evidence-based advice on dopamine management</w:t>
      </w:r>
    </w:p>
    <w:p>
      <w:pPr>
        <w:pStyle w:val="Heading1"/>
      </w:pPr>
      <w:bookmarkStart w:id="6" w:name="_Toc6"/>
      <w:r>
        <w:t>Report location:</w:t>
      </w:r>
      <w:bookmarkEnd w:id="6"/>
    </w:p>
    <w:p>
      <w:hyperlink r:id="rId8" w:history="1">
        <w:r>
          <w:rPr>
            <w:color w:val="2980b9"/>
            <w:u w:val="single"/>
          </w:rPr>
          <w:t xml:space="preserve">https://www.fullpicture.app/item/73c6a9b530f08cd116181ff78b1b5e69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141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bermanlab.com/tools-to-manage-dopamine-and-improve-motivation-and-drive/" TargetMode="External"/><Relationship Id="rId8" Type="http://schemas.openxmlformats.org/officeDocument/2006/relationships/hyperlink" Target="https://www.fullpicture.app/item/73c6a9b530f08cd116181ff78b1b5e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2023-02-23T13:39:42+01:00</dcterms:created>
  <dcterms:modified xsi:type="dcterms:W3CDTF">2023-02-23T13:39:42+01:00</dcterms:modified>
</cp:coreProperties>
</file>

<file path=docProps/custom.xml><?xml version="1.0" encoding="utf-8"?>
<Properties xmlns="http://schemas.openxmlformats.org/officeDocument/2006/custom-properties" xmlns:vt="http://schemas.openxmlformats.org/officeDocument/2006/docPropsVTypes"/>
</file>