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model to image enrichment for strong night-vision surveillance cameras in future generation | SpringerLink</w:t>
      </w:r>
      <w:br/>
      <w:hyperlink r:id="rId7" w:history="1">
        <w:r>
          <w:rPr>
            <w:color w:val="2980b9"/>
            <w:u w:val="single"/>
          </w:rPr>
          <w:t xml:space="preserve">https://link.springer.com/article/10.1007/s11042-022-12496-w</w:t>
        </w:r>
      </w:hyperlink>
    </w:p>
    <w:p>
      <w:pPr>
        <w:pStyle w:val="Heading1"/>
      </w:pPr>
      <w:bookmarkStart w:id="2" w:name="_Toc2"/>
      <w:r>
        <w:t>Article summary:</w:t>
      </w:r>
      <w:bookmarkEnd w:id="2"/>
    </w:p>
    <w:p>
      <w:pPr>
        <w:jc w:val="both"/>
      </w:pPr>
      <w:r>
        <w:rPr/>
        <w:t xml:space="preserve">1. Surveillance cameras play an important role in daily life, but their image quality at night is often poor due to unmanaged light, angle of light, weather and other noise sources.</w:t>
      </w:r>
    </w:p>
    <w:p>
      <w:pPr>
        <w:jc w:val="both"/>
      </w:pPr>
      <w:r>
        <w:rPr/>
        <w:t xml:space="preserve">2. Digital images are composed of pixels arranged in a matrix of columns and rows, and the resolution of the image is determined by the number of pixels.</w:t>
      </w:r>
    </w:p>
    <w:p>
      <w:pPr>
        <w:jc w:val="both"/>
      </w:pPr>
      <w:r>
        <w:rPr/>
        <w:t xml:space="preserve">3. This article proposes an algorithm for contrast enhancement and de-noising of images which can improve brightness, recognition and clarity.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challenges associated with night vision surveillance cameras and how they can be addressed through intelligent models for image enrichment. The article is well-structured and provides a comprehensive description of the proposed algorithm for contrast enhancement and de-noising of images. The authors provide evidence to support their claims by citing relevant research papers throughout the text. </w:t>
      </w:r>
    </w:p>
    <w:p>
      <w:pPr>
        <w:jc w:val="both"/>
      </w:pPr>
      <w:r>
        <w:rPr/>
        <w:t xml:space="preserve">However, there are some potential biases that should be noted when evaluating this article. For example, the authors do not explore any counterarguments or alternative approaches to addressing these issues. Additionally, there is no discussion about possible risks associated with using this algorithm or any potential drawbacks that could arise from its implementation. Furthermore, while the authors cite relevant research papers throughout the text, they do not provide any direct evidence to support their claims or conclusions about the effectiveness of their proposed algorithm. </w:t>
      </w:r>
    </w:p>
    <w:p>
      <w:pPr>
        <w:jc w:val="both"/>
      </w:pPr>
      <w:r>
        <w:rPr/>
        <w:t xml:space="preserve">In conclusion, while this article provides a comprehensive overview of intelligent models for image enrichment in night vision surveillance cameras, it does not provide sufficient evidence to support its claims or conclusions about its effectiveness. Additionally, it does not explore any counterarguments or alternative approaches to addressing these issues nor does it discuss any potential risks associated with using this algorithm or drawbacks that could arise from its implementation.</w:t>
      </w:r>
    </w:p>
    <w:p>
      <w:pPr>
        <w:pStyle w:val="Heading1"/>
      </w:pPr>
      <w:bookmarkStart w:id="5" w:name="_Toc5"/>
      <w:r>
        <w:t>Topics for further research:</w:t>
      </w:r>
      <w:bookmarkEnd w:id="5"/>
    </w:p>
    <w:p>
      <w:pPr>
        <w:spacing w:after="0"/>
        <w:numPr>
          <w:ilvl w:val="0"/>
          <w:numId w:val="2"/>
        </w:numPr>
      </w:pPr>
      <w:r>
        <w:rPr/>
        <w:t xml:space="preserve">Night vision surveillance camera risks</w:t>
      </w:r>
    </w:p>
    <w:p>
      <w:pPr>
        <w:spacing w:after="0"/>
        <w:numPr>
          <w:ilvl w:val="0"/>
          <w:numId w:val="2"/>
        </w:numPr>
      </w:pPr>
      <w:r>
        <w:rPr/>
        <w:t xml:space="preserve">Alternative approaches to night vision surveillance</w:t>
      </w:r>
    </w:p>
    <w:p>
      <w:pPr>
        <w:spacing w:after="0"/>
        <w:numPr>
          <w:ilvl w:val="0"/>
          <w:numId w:val="2"/>
        </w:numPr>
      </w:pPr>
      <w:r>
        <w:rPr/>
        <w:t xml:space="preserve">Image enrichment algorithms</w:t>
      </w:r>
    </w:p>
    <w:p>
      <w:pPr>
        <w:spacing w:after="0"/>
        <w:numPr>
          <w:ilvl w:val="0"/>
          <w:numId w:val="2"/>
        </w:numPr>
      </w:pPr>
      <w:r>
        <w:rPr/>
        <w:t xml:space="preserve">Contrast enhancement techniques</w:t>
      </w:r>
    </w:p>
    <w:p>
      <w:pPr>
        <w:spacing w:after="0"/>
        <w:numPr>
          <w:ilvl w:val="0"/>
          <w:numId w:val="2"/>
        </w:numPr>
      </w:pPr>
      <w:r>
        <w:rPr/>
        <w:t xml:space="preserve">De-noising algorithms</w:t>
      </w:r>
    </w:p>
    <w:p>
      <w:pPr>
        <w:numPr>
          <w:ilvl w:val="0"/>
          <w:numId w:val="2"/>
        </w:numPr>
      </w:pPr>
      <w:r>
        <w:rPr/>
        <w:t xml:space="preserve">Potential drawbacks of intelligent models for image enrichment</w:t>
      </w:r>
    </w:p>
    <w:p>
      <w:pPr>
        <w:pStyle w:val="Heading1"/>
      </w:pPr>
      <w:bookmarkStart w:id="6" w:name="_Toc6"/>
      <w:r>
        <w:t>Report location:</w:t>
      </w:r>
      <w:bookmarkEnd w:id="6"/>
    </w:p>
    <w:p>
      <w:hyperlink r:id="rId8" w:history="1">
        <w:r>
          <w:rPr>
            <w:color w:val="2980b9"/>
            <w:u w:val="single"/>
          </w:rPr>
          <w:t xml:space="preserve">https://www.fullpicture.app/item/73e8fb2b7b9ccee1024d6611ca986317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5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2-12496-w" TargetMode="External"/><Relationship Id="rId8" Type="http://schemas.openxmlformats.org/officeDocument/2006/relationships/hyperlink" Target="https://www.fullpicture.app/item/73e8fb2b7b9ccee1024d6611ca986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2023-02-23T11:11:04+01:00</dcterms:created>
  <dcterms:modified xsi:type="dcterms:W3CDTF">2023-02-23T11:11:04+01:00</dcterms:modified>
</cp:coreProperties>
</file>

<file path=docProps/custom.xml><?xml version="1.0" encoding="utf-8"?>
<Properties xmlns="http://schemas.openxmlformats.org/officeDocument/2006/custom-properties" xmlns:vt="http://schemas.openxmlformats.org/officeDocument/2006/docPropsVTypes"/>
</file>