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Analysis of Tourism Experience in Haizhu National Wetland Park Based on Web Text</w:t>
      </w:r>
      <w:br/>
      <w:hyperlink r:id="rId7" w:history="1">
        <w:r>
          <w:rPr>
            <w:color w:val="2980b9"/>
            <w:u w:val="single"/>
          </w:rPr>
          <w:t xml:space="preserve">https://www.mdpi.com/2071-1050/14/5/3011</w:t>
        </w:r>
      </w:hyperlink>
    </w:p>
    <w:p>
      <w:pPr>
        <w:pStyle w:val="Heading1"/>
      </w:pPr>
      <w:bookmarkStart w:id="2" w:name="_Toc2"/>
      <w:r>
        <w:t>Article summary:</w:t>
      </w:r>
      <w:bookmarkEnd w:id="2"/>
    </w:p>
    <w:p>
      <w:pPr>
        <w:jc w:val="both"/>
      </w:pPr>
      <w:r>
        <w:rPr/>
        <w:t xml:space="preserve">1. This article examines the tourism experience in Haizhu National Wetland Park, Guangzhou, China, using web text analysis.</w:t>
      </w:r>
    </w:p>
    <w:p>
      <w:pPr>
        <w:jc w:val="both"/>
      </w:pPr>
      <w:r>
        <w:rPr/>
        <w:t xml:space="preserve">2. The results of the analysis showed that overall the quality of the tourism experience was relatively high, but there were some negative comments about lack of humanistic landscape construction, lagging infrastructure and poor management services.</w:t>
      </w:r>
    </w:p>
    <w:p>
      <w:pPr>
        <w:jc w:val="both"/>
      </w:pPr>
      <w:r>
        <w:rPr/>
        <w:t xml:space="preserve">3. Improvement strategies were proposed to address infrastructure, management services, scenic spot publicity, ecological environmental protection and more to enhance tourism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wetland parks and tourism experience in China. It also provides an in-depth analysis of the elements of tourism experience at Guangzhou Haizhu National Wetland Park (Haizhu Wetland), based on web text analysis. The article is well-structured and clearly outlines its research objectives and methodology used for data collection and analysis. Furthermore, it cites relevant literature to support its claims and provide evidence for its findings.</w:t>
      </w:r>
    </w:p>
    <w:p>
      <w:pPr>
        <w:jc w:val="both"/>
      </w:pPr>
      <w:r>
        <w:rPr/>
        <w:t xml:space="preserve">However, there are some potential biases in the article that should be noted. Firstly, the article does not explore any counterarguments or alternative perspectives on the topic which could have provided a more balanced view on the issue. Secondly, while it does cite relevant literature to support its claims, some of these sources may be outdated or biased towards one particular viewpoint which could lead to partiality in reporting or conclusions drawn from this research. Finally, while it does mention possible risks associated with tourism activities in wetland parks such as environmental damage or disruption to wildlife habitats, it does not provide any detailed information on how these risks can be mitigated or avoided which could have been beneficial for readers looking for practical solutions to this issue.</w:t>
      </w:r>
    </w:p>
    <w:p>
      <w:pPr>
        <w:pStyle w:val="Heading1"/>
      </w:pPr>
      <w:bookmarkStart w:id="5" w:name="_Toc5"/>
      <w:r>
        <w:t>Topics for further research:</w:t>
      </w:r>
      <w:bookmarkEnd w:id="5"/>
    </w:p>
    <w:p>
      <w:pPr>
        <w:spacing w:after="0"/>
        <w:numPr>
          <w:ilvl w:val="0"/>
          <w:numId w:val="2"/>
        </w:numPr>
      </w:pPr>
      <w:r>
        <w:rPr/>
        <w:t xml:space="preserve">Wetland park tourism sustainability </w:t>
      </w:r>
    </w:p>
    <w:p>
      <w:pPr>
        <w:spacing w:after="0"/>
        <w:numPr>
          <w:ilvl w:val="0"/>
          <w:numId w:val="2"/>
        </w:numPr>
      </w:pPr>
      <w:r>
        <w:rPr/>
        <w:t xml:space="preserve">Environmental impacts of tourism in wetland parks </w:t>
      </w:r>
    </w:p>
    <w:p>
      <w:pPr>
        <w:spacing w:after="0"/>
        <w:numPr>
          <w:ilvl w:val="0"/>
          <w:numId w:val="2"/>
        </w:numPr>
      </w:pPr>
      <w:r>
        <w:rPr/>
        <w:t xml:space="preserve">Mitigation strategies for tourism in wetland parks </w:t>
      </w:r>
    </w:p>
    <w:p>
      <w:pPr>
        <w:spacing w:after="0"/>
        <w:numPr>
          <w:ilvl w:val="0"/>
          <w:numId w:val="2"/>
        </w:numPr>
      </w:pPr>
      <w:r>
        <w:rPr/>
        <w:t xml:space="preserve">Wildlife conservation in wetland parks </w:t>
      </w:r>
    </w:p>
    <w:p>
      <w:pPr>
        <w:spacing w:after="0"/>
        <w:numPr>
          <w:ilvl w:val="0"/>
          <w:numId w:val="2"/>
        </w:numPr>
      </w:pPr>
      <w:r>
        <w:rPr/>
        <w:t xml:space="preserve">Social and economic benefits of wetland park tourism </w:t>
      </w:r>
    </w:p>
    <w:p>
      <w:pPr>
        <w:numPr>
          <w:ilvl w:val="0"/>
          <w:numId w:val="2"/>
        </w:numPr>
      </w:pPr>
      <w:r>
        <w:rPr/>
        <w:t xml:space="preserve">Web text analysis of wetland park tourism experience</w:t>
      </w:r>
    </w:p>
    <w:p>
      <w:pPr>
        <w:pStyle w:val="Heading1"/>
      </w:pPr>
      <w:bookmarkStart w:id="6" w:name="_Toc6"/>
      <w:r>
        <w:t>Report location:</w:t>
      </w:r>
      <w:bookmarkEnd w:id="6"/>
    </w:p>
    <w:p>
      <w:hyperlink r:id="rId8" w:history="1">
        <w:r>
          <w:rPr>
            <w:color w:val="2980b9"/>
            <w:u w:val="single"/>
          </w:rPr>
          <w:t xml:space="preserve">https://www.fullpicture.app/item/7465ba12f1bbee40758e28b73214c135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0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5/3011" TargetMode="External"/><Relationship Id="rId8" Type="http://schemas.openxmlformats.org/officeDocument/2006/relationships/hyperlink" Target="https://www.fullpicture.app/item/7465ba12f1bbee40758e28b73214c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2023-02-27T01:22:58+01:00</dcterms:created>
  <dcterms:modified xsi:type="dcterms:W3CDTF">2023-02-27T01:22:58+01:00</dcterms:modified>
</cp:coreProperties>
</file>

<file path=docProps/custom.xml><?xml version="1.0" encoding="utf-8"?>
<Properties xmlns="http://schemas.openxmlformats.org/officeDocument/2006/custom-properties" xmlns:vt="http://schemas.openxmlformats.org/officeDocument/2006/docPropsVTypes"/>
</file>