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2,272 British Columbians died from toxic illicit drugs in 2022: coroner : canada</w:t>
      </w:r>
      <w:br/>
      <w:hyperlink r:id="rId7" w:history="1">
        <w:r>
          <w:rPr>
            <w:color w:val="2980b9"/>
            <w:u w:val="single"/>
          </w:rPr>
          <w:t xml:space="preserve">https://www.reddit.com/r/canada/comments/10q4kte/2272_british_columbians_died_from_toxic_illicit/</w:t>
        </w:r>
      </w:hyperlink>
    </w:p>
    <w:p>
      <w:pPr>
        <w:pStyle w:val="Heading1"/>
      </w:pPr>
      <w:bookmarkStart w:id="2" w:name="_Toc2"/>
      <w:r>
        <w:t>Article summary:</w:t>
      </w:r>
      <w:bookmarkEnd w:id="2"/>
    </w:p>
    <w:p>
      <w:pPr>
        <w:jc w:val="both"/>
      </w:pPr>
      <w:r>
        <w:rPr/>
        <w:t xml:space="preserve">1. This article discusses the findings of a coroner in British Columbia, Canada, who reported that 2,272 people died from toxic illicit drugs in 2022. </w:t>
      </w:r>
    </w:p>
    <w:p>
      <w:pPr>
        <w:jc w:val="both"/>
      </w:pPr>
      <w:r>
        <w:rPr/>
        <w:t xml:space="preserve">2. The subreddit r/Canada has rules for posting content related to Canada, including no negative generalizations or bigotry and no misinformation spreading. </w:t>
      </w:r>
    </w:p>
    <w:p>
      <w:pPr>
        <w:jc w:val="both"/>
      </w:pPr>
      <w:r>
        <w:rPr/>
        <w:t xml:space="preserve">3. Moderators are available to help users with any issues they may have while using the subreddit.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findings of a coroner in British Columbia, Canada. The article also provides clear guidelines for posting content on the subreddit r/Canada, which helps ensure that users are aware of what is acceptable when posting content related to Canada. Additionally, moderators are available to help users with any issues they may have while using the subreddit. </w:t>
      </w:r>
    </w:p>
    <w:p>
      <w:pPr>
        <w:jc w:val="both"/>
      </w:pPr>
      <w:r>
        <w:rPr/>
        <w:t xml:space="preserve">However, there are some potential biases present in the article that should be noted. For example, there is no mention of possible counterarguments or alternative perspectives on the issue discussed in the article. Additionally, there is no evidence provided to support the claims made by the coroner regarding the number of deaths due to toxic illicit drugs in 2022. Furthermore, there is no discussion of possible risks associated with taking these drugs or how they can be avoided. Finally, there is no mention of both sides being presented equally or fairly when discussing this issue.</w:t>
      </w:r>
    </w:p>
    <w:p>
      <w:pPr>
        <w:pStyle w:val="Heading1"/>
      </w:pPr>
      <w:bookmarkStart w:id="5" w:name="_Toc5"/>
      <w:r>
        <w:t>Topics for further research:</w:t>
      </w:r>
      <w:bookmarkEnd w:id="5"/>
    </w:p>
    <w:p>
      <w:pPr>
        <w:spacing w:after="0"/>
        <w:numPr>
          <w:ilvl w:val="0"/>
          <w:numId w:val="2"/>
        </w:numPr>
      </w:pPr>
      <w:r>
        <w:rPr/>
        <w:t xml:space="preserve">Counterarguments to toxic illicit drugs</w:t>
      </w:r>
    </w:p>
    <w:p>
      <w:pPr>
        <w:spacing w:after="0"/>
        <w:numPr>
          <w:ilvl w:val="0"/>
          <w:numId w:val="2"/>
        </w:numPr>
      </w:pPr>
      <w:r>
        <w:rPr/>
        <w:t xml:space="preserve">Risks associated with taking illicit drugs</w:t>
      </w:r>
    </w:p>
    <w:p>
      <w:pPr>
        <w:spacing w:after="0"/>
        <w:numPr>
          <w:ilvl w:val="0"/>
          <w:numId w:val="2"/>
        </w:numPr>
      </w:pPr>
      <w:r>
        <w:rPr/>
        <w:t xml:space="preserve">Preventing deaths due to illicit drugs</w:t>
      </w:r>
    </w:p>
    <w:p>
      <w:pPr>
        <w:spacing w:after="0"/>
        <w:numPr>
          <w:ilvl w:val="0"/>
          <w:numId w:val="2"/>
        </w:numPr>
      </w:pPr>
      <w:r>
        <w:rPr/>
        <w:t xml:space="preserve">Fair and balanced discussion of illicit drugs</w:t>
      </w:r>
    </w:p>
    <w:p>
      <w:pPr>
        <w:spacing w:after="0"/>
        <w:numPr>
          <w:ilvl w:val="0"/>
          <w:numId w:val="2"/>
        </w:numPr>
      </w:pPr>
      <w:r>
        <w:rPr/>
        <w:t xml:space="preserve">Alternatives to illicit drugs</w:t>
      </w:r>
    </w:p>
    <w:p>
      <w:pPr>
        <w:numPr>
          <w:ilvl w:val="0"/>
          <w:numId w:val="2"/>
        </w:numPr>
      </w:pPr>
      <w:r>
        <w:rPr/>
        <w:t xml:space="preserve">Impact of illicit drugs on Canadian society</w:t>
      </w:r>
    </w:p>
    <w:p>
      <w:pPr>
        <w:pStyle w:val="Heading1"/>
      </w:pPr>
      <w:bookmarkStart w:id="6" w:name="_Toc6"/>
      <w:r>
        <w:t>Report location:</w:t>
      </w:r>
      <w:bookmarkEnd w:id="6"/>
    </w:p>
    <w:p>
      <w:hyperlink r:id="rId8" w:history="1">
        <w:r>
          <w:rPr>
            <w:color w:val="2980b9"/>
            <w:u w:val="single"/>
          </w:rPr>
          <w:t xml:space="preserve">https://www.fullpicture.app/item/74ba05dcc7007cd2c5fe8d5d7eddcc99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6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anada/comments/10q4kte/2272_british_columbians_died_from_toxic_illicit/" TargetMode="External"/><Relationship Id="rId8" Type="http://schemas.openxmlformats.org/officeDocument/2006/relationships/hyperlink" Target="https://www.fullpicture.app/item/74ba05dcc7007cd2c5fe8d5d7eddc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2023-02-23T22:02:35+01:00</dcterms:created>
  <dcterms:modified xsi:type="dcterms:W3CDTF">2023-02-23T22:02:35+01:00</dcterms:modified>
</cp:coreProperties>
</file>

<file path=docProps/custom.xml><?xml version="1.0" encoding="utf-8"?>
<Properties xmlns="http://schemas.openxmlformats.org/officeDocument/2006/custom-properties" xmlns:vt="http://schemas.openxmlformats.org/officeDocument/2006/docPropsVTypes"/>
</file>