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Happy New Year 2022 | LinkedIn</w:t>
      </w:r>
      <w:br/>
      <w:hyperlink r:id="rId7" w:history="1">
        <w:r>
          <w:rPr>
            <w:color w:val="2980b9"/>
            <w:u w:val="single"/>
          </w:rPr>
          <w:t xml:space="preserve">https://www.linkedin.com/pulse/happy-new-year-2022-keith-marais/</w:t>
        </w:r>
      </w:hyperlink>
    </w:p>
    <w:p>
      <w:pPr>
        <w:pStyle w:val="Heading1"/>
      </w:pPr>
      <w:bookmarkStart w:id="2" w:name="_Toc2"/>
      <w:r>
        <w:t>Article summary:</w:t>
      </w:r>
      <w:bookmarkEnd w:id="2"/>
    </w:p>
    <w:p>
      <w:pPr>
        <w:jc w:val="both"/>
      </w:pPr>
      <w:r>
        <w:rPr/>
        <w:t xml:space="preserve">1. The article discusses the quote attributed to Desmond Tutu, "We need to stop just pulling people out of the river. We need to go upstream and find out why they are falling in."</w:t>
      </w:r>
    </w:p>
    <w:p>
      <w:pPr>
        <w:jc w:val="both"/>
      </w:pPr>
      <w:r>
        <w:rPr/>
        <w:t xml:space="preserve">2. The author reflects on Desmond Tutu's work in the Anti-Apartheid movement, his stance against homophobia in the church, and his criticism of corruption in South African government.</w:t>
      </w:r>
    </w:p>
    <w:p>
      <w:pPr>
        <w:jc w:val="both"/>
      </w:pPr>
      <w:r>
        <w:rPr/>
        <w:t xml:space="preserve">3. The article also discusses how the author's personal story has led him to advocate for diversity in leadership and talk more openly about his truth, experience of religion, and position on identity politics.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discussion of Desmond Tutu’s quote “We need to stop just pulling people out of the river.  We need to go upstream and find out why they are falling in” as well as its context within South Africa’s history. It also provides an insightful reflection on the author’s personal story which has led him to advocate for diversity in leadership and talk more openly about his truth, experience of religion, and position on identity politics. </w:t>
      </w:r>
    </w:p>
    <w:p>
      <w:pPr>
        <w:jc w:val="both"/>
      </w:pPr>
      <w:r>
        <w:rPr/>
        <w:t xml:space="preserve">The article does not appear to be biased or one-sided as it presents both sides equally by providing a detailed discussion of Desmond Tutu’s quote as well as its context within South Africa’s history. Furthermore, it does not contain any unsupported claims or missing points of consideration that could lead readers astray from understanding the full scope of the topic discussed. Additionally, there is no promotional content present that could be seen as influencing readers towards a particular opinion or point of view. </w:t>
      </w:r>
    </w:p>
    <w:p>
      <w:pPr>
        <w:jc w:val="both"/>
      </w:pPr>
      <w:r>
        <w:rPr/>
        <w:t xml:space="preserve">The only potential issue with this article is that it does not explore any counterarguments or present any evidence for some of its claims made throughout the text. However, this does not detract from its overall trustworthiness and reliability as it still provides an insightful discussion into Desmond Tutu’s quote and its context within South Africa’s history as well as an interesting reflection on the author’s personal story which has led him to advocate for diversity in leadership and talk more openly about his truth, experience of religion, and position on identity politics.</w:t>
      </w:r>
    </w:p>
    <w:p>
      <w:pPr>
        <w:pStyle w:val="Heading1"/>
      </w:pPr>
      <w:bookmarkStart w:id="5" w:name="_Toc5"/>
      <w:r>
        <w:t>Topics for further research:</w:t>
      </w:r>
      <w:bookmarkEnd w:id="5"/>
    </w:p>
    <w:p>
      <w:pPr>
        <w:spacing w:after="0"/>
        <w:numPr>
          <w:ilvl w:val="0"/>
          <w:numId w:val="2"/>
        </w:numPr>
      </w:pPr>
      <w:r>
        <w:rPr/>
        <w:t xml:space="preserve">Desmond Tutu's legacy</w:t>
      </w:r>
    </w:p>
    <w:p>
      <w:pPr>
        <w:spacing w:after="0"/>
        <w:numPr>
          <w:ilvl w:val="0"/>
          <w:numId w:val="2"/>
        </w:numPr>
      </w:pPr>
      <w:r>
        <w:rPr/>
        <w:t xml:space="preserve">South African history</w:t>
      </w:r>
    </w:p>
    <w:p>
      <w:pPr>
        <w:spacing w:after="0"/>
        <w:numPr>
          <w:ilvl w:val="0"/>
          <w:numId w:val="2"/>
        </w:numPr>
      </w:pPr>
      <w:r>
        <w:rPr/>
        <w:t xml:space="preserve">Diversity in leadership</w:t>
      </w:r>
    </w:p>
    <w:p>
      <w:pPr>
        <w:spacing w:after="0"/>
        <w:numPr>
          <w:ilvl w:val="0"/>
          <w:numId w:val="2"/>
        </w:numPr>
      </w:pPr>
      <w:r>
        <w:rPr/>
        <w:t xml:space="preserve">Religion and identity politics</w:t>
      </w:r>
    </w:p>
    <w:p>
      <w:pPr>
        <w:spacing w:after="0"/>
        <w:numPr>
          <w:ilvl w:val="0"/>
          <w:numId w:val="2"/>
        </w:numPr>
      </w:pPr>
      <w:r>
        <w:rPr/>
        <w:t xml:space="preserve">Upstream solutions to poverty</w:t>
      </w:r>
    </w:p>
    <w:p>
      <w:pPr>
        <w:numPr>
          <w:ilvl w:val="0"/>
          <w:numId w:val="2"/>
        </w:numPr>
      </w:pPr>
      <w:r>
        <w:rPr/>
        <w:t xml:space="preserve">Social justice in South Africa</w:t>
      </w:r>
    </w:p>
    <w:p>
      <w:pPr>
        <w:pStyle w:val="Heading1"/>
      </w:pPr>
      <w:bookmarkStart w:id="6" w:name="_Toc6"/>
      <w:r>
        <w:t>Report location:</w:t>
      </w:r>
      <w:bookmarkEnd w:id="6"/>
    </w:p>
    <w:p>
      <w:hyperlink r:id="rId8" w:history="1">
        <w:r>
          <w:rPr>
            <w:color w:val="2980b9"/>
            <w:u w:val="single"/>
          </w:rPr>
          <w:t xml:space="preserve">https://www.fullpicture.app/item/74f10c76570d213e0d04129151314bf7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5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happy-new-year-2022-keith-marais/" TargetMode="External"/><Relationship Id="rId8" Type="http://schemas.openxmlformats.org/officeDocument/2006/relationships/hyperlink" Target="https://www.fullpicture.app/item/74f10c76570d213e0d04129151314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2023-02-18T11:00:19+01:00</dcterms:created>
  <dcterms:modified xsi:type="dcterms:W3CDTF">2023-02-18T11:00:19+01:00</dcterms:modified>
</cp:coreProperties>
</file>

<file path=docProps/custom.xml><?xml version="1.0" encoding="utf-8"?>
<Properties xmlns="http://schemas.openxmlformats.org/officeDocument/2006/custom-properties" xmlns:vt="http://schemas.openxmlformats.org/officeDocument/2006/docPropsVTypes"/>
</file>