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Explainpaper</w:t></w:r><w:br/><w:hyperlink r:id="rId7" w:history="1"><w:r><w:rPr><w:color w:val="2980b9"/><w:u w:val="single"/></w:rPr><w:t xml:space="preserve">https://www.explainpaper.com/reader?path=https://pulbylqppobuffepmobf.supabase.co/storage/v1/object/public/pdf-files/user_files/ae86jik@gmail.com/sec19-reardon.pdf&name=sec19-reardon.pdf</w:t></w:r></w:hyperlink></w:p><w:p><w:pPr><w:pStyle w:val="Heading1"/></w:pPr><w:bookmarkStart w:id="2" w:name="_Toc2"/><w:r><w:t>Article summary:</w:t></w:r><w:bookmarkEnd w:id="2"/></w:p><w:p><w:pPr><w:jc w:val="both"/></w:pPr><w:r><w:rPr/><w:t xml:space="preserve">1. This paper explores the circumvention of the Android permissions system by apps to gain access to protected data without user consent.</w:t></w:r></w:p><w:p><w:pPr><w:jc w:val="both"/></w:pPr><w:r><w:rPr/><w:t xml:space="preserve">2. The authors developed a pipeline for automatically discovering vulnerabilities in the Android permissions system through dynamic and static analysis.</w:t></w:r></w:p><w:p><w:pPr><w:jc w:val="both"/></w:pPr><w:r><w:rPr/><w:t xml:space="preserve">3. The authors discovered side and covert channels in active use, responsibly disclosed their findings to Google and received a bug bounty for their efforts.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“Explainpaper” is an exploration of how apps can circumvent the Android permissions system to gain access to protected data without user consent. The authors have developed a pipeline for automatically discovering vulnerabilities in the Android permissions system through dynamic and static analysis, which they tested on more than 88,000 apps from the U.S. Google Play Store. They found a number of side and covert channels in active use, responsibly disclosed their findings to Google and received a bug bounty for their efforts.</w:t></w:r></w:p><w:p><w:pPr><w:jc w:val="both"/></w:pPr><w:r><w:rPr/><w:t xml:space="preserve">The article is well-written and provides detailed information about the research conducted by the authors as well as their findings. It is clear that the authors have done extensive research into this topic, as evidenced by their comprehensive testing environment and methodologies used to uncover vulnerabilities in the Android permission system at scale in real apps. Furthermore, they have responsibly disclosed their findings to Google and other relevant authorities, which demonstrates that they are taking appropriate steps to ensure that users’ privacy is not compromised by malicious actors exploiting these vulnerabilities.</w:t></w:r></w:p><w:p><w:pPr><w:jc w:val="both"/></w:pPr><w:r><w:rPr/><w:t xml:space="preserve">However, there are some potential biases present in this article that should be noted. Firstly, it appears that all of the research was conducted on apps from the U.S. Google Play Store; thus it may not be representative of all apps available worldwide or even within other countries’ app stores (e.g., China). Additionally, while it is commendable that they responsibly disclosed their findings to Google and other relevant authorities, it would be beneficial if they had also provided more information about what actions were taken as a result of these disclosures (e.g., whether any changes were made or any penalties imposed). Finally, while they discuss potential legal implications of exploiting these vulnerabilities (e.g., GDPR), there could be further discussion about how users can protect themselves against such exploitation (e</w:t></w:r></w:p><w:p><w:pPr><w:pStyle w:val="Heading1"/></w:pPr><w:bookmarkStart w:id="5" w:name="_Toc5"/><w:r><w:t>Topics for further research:</w:t></w:r><w:bookmarkEnd w:id="5"/></w:p><w:p><w:pPr><w:spacing w:after="0"/><w:numPr><w:ilvl w:val="0"/><w:numId w:val="2"/></w:numPr></w:pPr><w:r><w:rPr/><w:t xml:space="preserve">Android permissions system vulnerabilities</w:t></w:r></w:p><w:p><w:pPr><w:spacing w:after="0"/><w:numPr><w:ilvl w:val="0"/><w:numId w:val="2"/></w:numPr></w:pPr><w:r><w:rPr/><w:t xml:space="preserve">Responsible disclosure of security vulnerabilities</w:t></w:r></w:p><w:p><w:pPr><w:spacing w:after="0"/><w:numPr><w:ilvl w:val="0"/><w:numId w:val="2"/></w:numPr></w:pPr><w:r><w:rPr/><w:t xml:space="preserve">Global app store security</w:t></w:r></w:p><w:p><w:pPr><w:spacing w:after="0"/><w:numPr><w:ilvl w:val="0"/><w:numId w:val="2"/></w:numPr></w:pPr><w:r><w:rPr/><w:t xml:space="preserve">GDPR implications of data exploitation</w:t></w:r></w:p><w:p><w:pPr><w:spacing w:after="0"/><w:numPr><w:ilvl w:val="0"/><w:numId w:val="2"/></w:numPr></w:pPr><w:r><w:rPr/><w:t xml:space="preserve">User protection against data exploitation</w:t></w:r></w:p><w:p><w:pPr><w:numPr><w:ilvl w:val="0"/><w:numId w:val="2"/></w:numPr></w:pPr><w:r><w:rPr/><w:t xml:space="preserve">Penalties for exploiting security vulnerabilities</w:t></w:r></w:p><w:p><w:pPr><w:pStyle w:val="Heading1"/></w:pPr><w:bookmarkStart w:id="6" w:name="_Toc6"/><w:r><w:t>Report location:</w:t></w:r><w:bookmarkEnd w:id="6"/></w:p><w:p><w:hyperlink r:id="rId8" w:history="1"><w:r><w:rPr><w:color w:val="2980b9"/><w:u w:val="single"/></w:rPr><w:t xml:space="preserve">https://www.fullpicture.app/item/7529106a09ff887de56260da47b59880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210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xplainpaper.com/reader?path=https://pulbylqppobuffepmobf.supabase.co/storage/v1/object/public/pdf-files/user_files/ae86jik@gmail.com/sec19-reardon.pdf&amp;name=sec19-reardon.pdf" TargetMode="External"/><Relationship Id="rId8" Type="http://schemas.openxmlformats.org/officeDocument/2006/relationships/hyperlink" Target="https://www.fullpicture.app/item/7529106a09ff887de56260da47b598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2023-02-20T16:13:23+01:00</dcterms:created>
  <dcterms:modified xsi:type="dcterms:W3CDTF">2023-02-20T16:13:23+01:00</dcterms:modified>
</cp:coreProperties>
</file>

<file path=docProps/custom.xml><?xml version="1.0" encoding="utf-8"?>
<Properties xmlns="http://schemas.openxmlformats.org/officeDocument/2006/custom-properties" xmlns:vt="http://schemas.openxmlformats.org/officeDocument/2006/docPropsVTypes"/>
</file>