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Renewable energy consumption and economic growth nexus: Evidence from a threshold model - ScienceDirect</w:t>
      </w:r>
      <w:br/>
      <w:hyperlink r:id="rId7" w:history="1">
        <w:r>
          <w:rPr>
            <w:color w:val="2980b9"/>
            <w:u w:val="single"/>
          </w:rPr>
          <w:t xml:space="preserve">https://www.sciencedirect.com/science/article/pii/S0301421520300537</w:t>
        </w:r>
      </w:hyperlink>
    </w:p>
    <w:p>
      <w:pPr>
        <w:pStyle w:val="Heading1"/>
      </w:pPr>
      <w:bookmarkStart w:id="2" w:name="_Toc2"/>
      <w:r>
        <w:t>Article summary:</w:t>
      </w:r>
      <w:bookmarkEnd w:id="2"/>
    </w:p>
    <w:p>
      <w:pPr>
        <w:jc w:val="both"/>
      </w:pPr>
      <w:r>
        <w:rPr/>
        <w:t xml:space="preserve">1. The effect of renewable energy on economic growth depends on the amount of renewable energy used.</w:t>
      </w:r>
    </w:p>
    <w:p>
      <w:pPr>
        <w:jc w:val="both"/>
      </w:pPr>
      <w:r>
        <w:rPr/>
        <w:t xml:space="preserve">2. Positive effect of renewable energy consumption on economic growth for developing countries if they surpass a certain threshold level.</w:t>
      </w:r>
    </w:p>
    <w:p>
      <w:pPr>
        <w:jc w:val="both"/>
      </w:pPr>
      <w:r>
        <w:rPr/>
        <w:t xml:space="preserve">3. No significant effect of renewable energy on economic growth for developed countries, but positive and significant effect for OECD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“Renewable Energy Consumption and Economic Growth Nexus: Evidence from a Threshold Model” provides an analysis of the relationship between renewable energy consumption and economic growth in 103 countries over the 1995 to 2015 period. The article is based on a threshold model which suggests that the effect of renewable energy consumption on economic growth depends on the amount of renewable energy used. The article claims that there is a positive and significant effect of renewable energy consumption on economic growth if developing countries or non-OECD countries surpass a certain threshold level, while there is no significant effect for developed countries and a positive and significant effect for OECD countries. </w:t>
      </w:r>
    </w:p>
    <w:p>
      <w:pPr>
        <w:jc w:val="both"/>
      </w:pPr>
      <w:r>
        <w:rPr/>
        <w:t xml:space="preserve">The article appears to be reliable as it is based on empirical evidence from 103 countries over 20 years, which provides sufficient data to draw conclusions about the relationship between renewable energy consumption and economic growth. Furthermore, the authors have provided references to other studies which support their findings, thus providing further evidence for their claims. </w:t>
      </w:r>
    </w:p>
    <w:p>
      <w:pPr>
        <w:jc w:val="both"/>
      </w:pPr>
      <w:r>
        <w:rPr/>
        <w:t xml:space="preserve">However, there are some potential biases in the article which should be noted. Firstly, the authors have not considered any counterarguments or alternative explanations for their findings, such as other factors which could influence economic growth (e.g., government policies). Secondly, the authors have not discussed any possible risks associated with investing in renewable energy sources (e.g., cost implications). Finally, although the authors have provided references to other studies which support their findings, they have not discussed any studies which contradict their findings or provide alternative explanations for their results. </w:t>
      </w:r>
    </w:p>
    <w:p>
      <w:pPr>
        <w:jc w:val="both"/>
      </w:pPr>
      <w:r>
        <w:rPr/>
        <w:t xml:space="preserve">In conclusion, this article provides an analysis of the relationship between renewable energy consumption and economic growth in 103 countries over 20 years using a threshold model. Although it appears to be reliable due to its empirical evidence base and references to other studies supporting its findings, there are some potential biases which should be noted such as lack of consideration for counterarguments or alternative explanations and lack of discussion about possible risks associated with investing in renewables sources.</w:t>
      </w:r>
    </w:p>
    <w:p>
      <w:pPr>
        <w:pStyle w:val="Heading1"/>
      </w:pPr>
      <w:bookmarkStart w:id="5" w:name="_Toc5"/>
      <w:r>
        <w:t>Topics for further research:</w:t>
      </w:r>
      <w:bookmarkEnd w:id="5"/>
    </w:p>
    <w:p>
      <w:pPr>
        <w:spacing w:after="0"/>
        <w:numPr>
          <w:ilvl w:val="0"/>
          <w:numId w:val="2"/>
        </w:numPr>
      </w:pPr>
      <w:r>
        <w:rPr/>
        <w:t xml:space="preserve">Renewable energy consumption and economic growth</w:t>
      </w:r>
    </w:p>
    <w:p>
      <w:pPr>
        <w:spacing w:after="0"/>
        <w:numPr>
          <w:ilvl w:val="0"/>
          <w:numId w:val="2"/>
        </w:numPr>
      </w:pPr>
      <w:r>
        <w:rPr/>
        <w:t xml:space="preserve">Impact of renewable energy on economic growth</w:t>
      </w:r>
    </w:p>
    <w:p>
      <w:pPr>
        <w:spacing w:after="0"/>
        <w:numPr>
          <w:ilvl w:val="0"/>
          <w:numId w:val="2"/>
        </w:numPr>
      </w:pPr>
      <w:r>
        <w:rPr/>
        <w:t xml:space="preserve">Government policies and economic growth</w:t>
      </w:r>
    </w:p>
    <w:p>
      <w:pPr>
        <w:spacing w:after="0"/>
        <w:numPr>
          <w:ilvl w:val="0"/>
          <w:numId w:val="2"/>
        </w:numPr>
      </w:pPr>
      <w:r>
        <w:rPr/>
        <w:t xml:space="preserve">Cost implications of renewable energy investments</w:t>
      </w:r>
    </w:p>
    <w:p>
      <w:pPr>
        <w:spacing w:after="0"/>
        <w:numPr>
          <w:ilvl w:val="0"/>
          <w:numId w:val="2"/>
        </w:numPr>
      </w:pPr>
      <w:r>
        <w:rPr/>
        <w:t xml:space="preserve">Counterarguments to renewable energy consumption</w:t>
      </w:r>
    </w:p>
    <w:p>
      <w:pPr>
        <w:numPr>
          <w:ilvl w:val="0"/>
          <w:numId w:val="2"/>
        </w:numPr>
      </w:pPr>
      <w:r>
        <w:rPr/>
        <w:t xml:space="preserve">Alternative explanations for renewable energy consumption</w:t>
      </w:r>
    </w:p>
    <w:p>
      <w:pPr>
        <w:pStyle w:val="Heading1"/>
      </w:pPr>
      <w:bookmarkStart w:id="6" w:name="_Toc6"/>
      <w:r>
        <w:t>Report location:</w:t>
      </w:r>
      <w:bookmarkEnd w:id="6"/>
    </w:p>
    <w:p>
      <w:hyperlink r:id="rId8" w:history="1">
        <w:r>
          <w:rPr>
            <w:color w:val="2980b9"/>
            <w:u w:val="single"/>
          </w:rPr>
          <w:t xml:space="preserve">https://www.fullpicture.app/item/75355d89b08f228fd5001f56d23f7fbb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7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0300537" TargetMode="External"/><Relationship Id="rId8" Type="http://schemas.openxmlformats.org/officeDocument/2006/relationships/hyperlink" Target="https://www.fullpicture.app/item/75355d89b08f228fd5001f56d23f7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2023-02-24T05:58:00+01:00</dcterms:created>
  <dcterms:modified xsi:type="dcterms:W3CDTF">2023-02-24T05:58:00+01:00</dcterms:modified>
</cp:coreProperties>
</file>

<file path=docProps/custom.xml><?xml version="1.0" encoding="utf-8"?>
<Properties xmlns="http://schemas.openxmlformats.org/officeDocument/2006/custom-properties" xmlns:vt="http://schemas.openxmlformats.org/officeDocument/2006/docPropsVTypes"/>
</file>