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Hydrogen peroxide produced by superoxide dismutase SOD-2 activates sperm in Caenorhabditis elegans - PMC</w:t>
      </w:r>
      <w:br/>
      <w:hyperlink r:id="rId7" w:history="1">
        <w:r>
          <w:rPr>
            <w:color w:val="2980b9"/>
            <w:u w:val="single"/>
          </w:rPr>
          <w:t xml:space="preserve">https://www.ncbi.nlm.nih.gov/pmc/articles/PMC5592662/</w:t>
        </w:r>
      </w:hyperlink>
    </w:p>
    <w:p>
      <w:pPr>
        <w:pStyle w:val="Heading1"/>
      </w:pPr>
      <w:bookmarkStart w:id="2" w:name="_Toc2"/>
      <w:r>
        <w:t>Article summary:</w:t>
      </w:r>
      <w:bookmarkEnd w:id="2"/>
    </w:p>
    <w:p>
      <w:pPr>
        <w:jc w:val="both"/>
      </w:pPr>
      <w:r>
        <w:rPr/>
        <w:t xml:space="preserve">1. Superoxide dismutase (SOD) is an antioxidant enzyme that converts superoxide radicals to hydrogen peroxide (H2O2).</w:t>
      </w:r>
    </w:p>
    <w:p>
      <w:pPr>
        <w:jc w:val="both"/>
      </w:pPr>
      <w:r>
        <w:rPr/>
        <w:t xml:space="preserve">2. The deletion of two major SOD genes in Caenorhabditis elegans, sod-1 and sod-2, causes sperm activation defects, leading to a significant reduction in brood size.</w:t>
      </w:r>
    </w:p>
    <w:p>
      <w:pPr>
        <w:jc w:val="both"/>
      </w:pPr>
      <w:r>
        <w:rPr/>
        <w:t xml:space="preserve">3. H2O2 produced by SOD-2 plays an important role in the sperm activation of C. elegans by inducing pseudopod extension.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Caenorhabditis elegans. The article also cites relevant literature to support its claims and provides detailed descriptions of the experiments conducted. However, there are some potential biases that should be noted. For example, the article does not explore any counterarguments or alternative explanations for the results obtained from the experiments. Additionally, the article does not provide any information about possible risks associated with manipulating SOD genes in C. elegans or other organisms. Furthermore, the article does not present both sides of the argument equally; instead, it focuses mainly on how SOD-2 plays a role in sperm activation without exploring other potential factors that could be involved in this process.</w:t>
      </w:r>
    </w:p>
    <w:p>
      <w:pPr>
        <w:pStyle w:val="Heading1"/>
      </w:pPr>
      <w:bookmarkStart w:id="5" w:name="_Toc5"/>
      <w:r>
        <w:t>Topics for further research:</w:t>
      </w:r>
      <w:bookmarkEnd w:id="5"/>
    </w:p>
    <w:p>
      <w:pPr>
        <w:spacing w:after="0"/>
        <w:numPr>
          <w:ilvl w:val="0"/>
          <w:numId w:val="2"/>
        </w:numPr>
      </w:pPr>
      <w:r>
        <w:rPr/>
        <w:t xml:space="preserve">Alternative explanations for sperm activation</w:t>
      </w:r>
    </w:p>
    <w:p>
      <w:pPr>
        <w:spacing w:after="0"/>
        <w:numPr>
          <w:ilvl w:val="0"/>
          <w:numId w:val="2"/>
        </w:numPr>
      </w:pPr>
      <w:r>
        <w:rPr/>
        <w:t xml:space="preserve">Risks associated with manipulating SOD genes</w:t>
      </w:r>
    </w:p>
    <w:p>
      <w:pPr>
        <w:spacing w:after="0"/>
        <w:numPr>
          <w:ilvl w:val="0"/>
          <w:numId w:val="2"/>
        </w:numPr>
      </w:pPr>
      <w:r>
        <w:rPr/>
        <w:t xml:space="preserve">Role of other factors in sperm activation</w:t>
      </w:r>
    </w:p>
    <w:p>
      <w:pPr>
        <w:spacing w:after="0"/>
        <w:numPr>
          <w:ilvl w:val="0"/>
          <w:numId w:val="2"/>
        </w:numPr>
      </w:pPr>
      <w:r>
        <w:rPr/>
        <w:t xml:space="preserve">Counterarguments to SOD-2 role in sperm activation</w:t>
      </w:r>
    </w:p>
    <w:p>
      <w:pPr>
        <w:spacing w:after="0"/>
        <w:numPr>
          <w:ilvl w:val="0"/>
          <w:numId w:val="2"/>
        </w:numPr>
      </w:pPr>
      <w:r>
        <w:rPr/>
        <w:t xml:space="preserve">Effects of SOD-2 manipulation on other organisms</w:t>
      </w:r>
    </w:p>
    <w:p>
      <w:pPr>
        <w:numPr>
          <w:ilvl w:val="0"/>
          <w:numId w:val="2"/>
        </w:numPr>
      </w:pPr>
      <w:r>
        <w:rPr/>
        <w:t xml:space="preserve">Comparative studies of SOD-2 in different species</w:t>
      </w:r>
    </w:p>
    <w:p>
      <w:pPr>
        <w:pStyle w:val="Heading1"/>
      </w:pPr>
      <w:bookmarkStart w:id="6" w:name="_Toc6"/>
      <w:r>
        <w:t>Report location:</w:t>
      </w:r>
      <w:bookmarkEnd w:id="6"/>
    </w:p>
    <w:p>
      <w:hyperlink r:id="rId8" w:history="1">
        <w:r>
          <w:rPr>
            <w:color w:val="2980b9"/>
            <w:u w:val="single"/>
          </w:rPr>
          <w:t xml:space="preserve">https://www.fullpicture.app/item/75557f87989f59a2826ca90d237c1b11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8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92662/" TargetMode="External"/><Relationship Id="rId8" Type="http://schemas.openxmlformats.org/officeDocument/2006/relationships/hyperlink" Target="https://www.fullpicture.app/item/75557f87989f59a2826ca90d237c1b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2023-02-23T16:40:37+01:00</dcterms:created>
  <dcterms:modified xsi:type="dcterms:W3CDTF">2023-02-23T16:40:37+01:00</dcterms:modified>
</cp:coreProperties>
</file>

<file path=docProps/custom.xml><?xml version="1.0" encoding="utf-8"?>
<Properties xmlns="http://schemas.openxmlformats.org/officeDocument/2006/custom-properties" xmlns:vt="http://schemas.openxmlformats.org/officeDocument/2006/docPropsVTypes"/>
</file>