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胸闷气短要重视！ - 知乎</w:t>
      </w:r>
      <w:br/>
      <w:hyperlink r:id="rId7" w:history="1">
        <w:r>
          <w:rPr>
            <w:color w:val="2980b9"/>
            <w:u w:val="single"/>
          </w:rPr>
          <w:t xml:space="preserve">https://zhuanlan.zhihu.com/p/29674555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胸闷气短是一种人体的主观感觉，可能是身体器官出现异常的最早症状之一。</w:t>
      </w:r>
    </w:p>
    <w:p>
      <w:pPr>
        <w:jc w:val="both"/>
      </w:pPr>
      <w:r>
        <w:rPr/>
        <w:t xml:space="preserve">2. 引发胸闷气短的原因主要有两种：功能性和病理性。功能性包括长时间处于密闭环境、心理压力过大等；病理性包括肺部和心脏等器质性疾病。</w:t>
      </w:r>
    </w:p>
    <w:p>
      <w:pPr>
        <w:jc w:val="both"/>
      </w:pPr>
      <w:r>
        <w:rPr/>
        <w:t xml:space="preserve">3. 注意自身适当调节，避免情绪过于激动、长时间在密闭空间逗留、过度劳累等，可以改善胸闷气短的情况。对于有心脏或肺部基础的患者，需要明确诊断并进行相应治疗。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到了胸闷气短的症状和可能的原因，但存在一些问题。首先，文章没有明确指出胸闷气短可能是严重疾病的早期症状之一，这可能会导致读者忽视潜在的健康风险。其次，文章只提到了功能性和病理性胸闷气短的原因，但并没有深入探讨每种原因下具体的诊断和治疗方法。此外，文章也没有提供足够的证据来支持其所述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似乎存在一些偏见和片面报道。例如，它强调年长者是胸闷气短患者的主要人群，并未充分考虑中青年和30岁以下人群也可能患有此类问题。此外，在讨论功能性胸闷气短时，文章似乎将其归结为情绪压力等非生理因素引起的问题，并未考虑其他可能影响呼吸系统健康的环境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总之，该文章提供了一些关于胸闷气短的基本信息，但需要更全面、客观地探讨相关话题，并提供更多证据来支持其所述内容。同时，需要注意避免偏见和片面报道，以确保读者能够获得准确、全面的信息。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Early warning signs of serious health risks associated with chest tightness and shortness of breath
</w:t>
      </w:r>
    </w:p>
    <w:p>
      <w:pPr>
        <w:spacing w:after="0"/>
        <w:numPr>
          <w:ilvl w:val="0"/>
          <w:numId w:val="2"/>
        </w:numPr>
      </w:pPr>
      <w:r>
        <w:rPr/>
        <w:t xml:space="preserve">Specific diagnostic and treatment methods for functional and pathological chest tightness and shortness of breath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research supporting the information presented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chest tightness and shortness of breath in younger age groups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factors that may affect respiratory health
</w:t>
      </w:r>
    </w:p>
    <w:p>
      <w:pPr>
        <w:numPr>
          <w:ilvl w:val="0"/>
          <w:numId w:val="2"/>
        </w:numPr>
      </w:pPr>
      <w:r>
        <w:rPr/>
        <w:t xml:space="preserve">Avoidance of bias and one-sided reporting in discussing chest tightness and shortness of breath.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https://www.fullpicture.app/item/75ad58a9f9c2f4f9abfb29ede2536326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D601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29674555" TargetMode="External"/><Relationship Id="rId8" Type="http://schemas.openxmlformats.org/officeDocument/2006/relationships/hyperlink" Target="https://www.fullpicture.app/item/75ad58a9f9c2f4f9abfb29ede25363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2023-12-25T14:55:44+01:00</dcterms:created>
  <dcterms:modified xsi:type="dcterms:W3CDTF">2023-12-25T14:55:44+01:00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