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医学生志愿服务在社区养老服务中的分析 - 中国知网</w:t></w:r><w:br/><w:hyperlink r:id="rId7" w:history="1"><w:r><w:rPr><w:color w:val="2980b9"/><w:u w:val="single"/></w:rPr><w:t xml:space="preserve">https://kns.cnki.net/kcms2/article/abstract?v=3uoqIhG8C44YLTlOAiTRKu87-SJxoEJu6LL9TJzd50mPTcfCWlwAAQz6XCtBI2D5Qnhr9WamsnY0eQSf3rJ7Ho4682aRMNwF&uniplatform=NZKPT</w:t></w:r></w:hyperlink></w:p><w:p><w:pPr><w:pStyle w:val="Heading1"/></w:pPr><w:bookmarkStart w:id="2" w:name="_Toc2"/><w:r><w:t>Article summary:</w:t></w:r><w:bookmarkEnd w:id="2"/></w:p><w:p><w:pPr><w:jc w:val="both"/></w:pPr><w:r><w:rPr/><w:t xml:space="preserve">1. A survey of 300 medical students and 200 elderly people in a community was conducted to analyze the role of medical student volunteer services in community elderly care.</w:t></w:r></w:p><w:p><w:pPr><w:jc w:val="both"/></w:pPr><w:r><w:rPr/><w:t xml:space="preserve">2. Results showed that 26.5% participated in community service, 26% participated in volunteer elderly care service, 93% were willing to receive disease care and nutrition guidance lectures, 94.5% were willing to receive home visits from volunteers, and 87.5% were willing to receive customized nutrition meals on demand.</w:t></w:r></w:p><w:p><w:pPr><w:jc w:val="both"/></w:pPr><w:r><w:rPr/><w:t xml:space="preserve">3. It is important to strengthen the professional literacy of medical students and guide them to establish correct volunteer values in order to effectively improve the quality of community elderly care services and improve the quality of life for elderly people in the community.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survey conducted on 300 medical students and 200 elderly people in a community regarding their participation in volunteer services for elderly care. The results are presented clearly with percentages which makes it easy for readers to understand the findings of the survey. Furthermore, the article also provides insights into how medical student volunteer services can be used to improve the quality of life for elderly people in communities by providing suggestions such as strengthening professional literacy among medical students and guiding them towards establishing correct volunteer values. </w:t></w:r></w:p><w:p><w:pPr><w:jc w:val="both"/></w:pPr><w:r><w:rPr/><w:t xml:space="preserve">However, there are some potential biases that should be noted when reading this article. Firstly, since only 300 medical students and 200 elderly people were surveyed, it may not be representative of all communities or all medical students/elderly people across China which could lead to inaccurate conclusions being drawn from this study. Secondly, there is no mention of any counterarguments or alternative perspectives which could have been explored further within this article which would have provided a more balanced view on this topic. Lastly, there is no mention of any possible risks associated with using medical student volunteer services which should have been discussed as well given that these services involve vulnerable populations such as elderly people who may require special attention or care when receiving these services from volunteers who may not necessarily be qualified or experienced enough to provide such assistance safely or effectively.</w:t></w:r></w:p><w:p><w:pPr><w:pStyle w:val="Heading1"/></w:pPr><w:bookmarkStart w:id="5" w:name="_Toc5"/><w:r><w:t>Topics for further research:</w:t></w:r><w:bookmarkEnd w:id="5"/></w:p><w:p><w:pPr><w:spacing w:after="0"/><w:numPr><w:ilvl w:val="0"/><w:numId w:val="2"/></w:numPr></w:pPr><w:r><w:rPr/><w:t xml:space="preserve">Medical student volunteer services risks</w:t></w:r></w:p><w:p><w:pPr><w:spacing w:after="0"/><w:numPr><w:ilvl w:val="0"/><w:numId w:val="2"/></w:numPr></w:pPr><w:r><w:rPr/><w:t xml:space="preserve">Professional literacy among medical students</w:t></w:r></w:p><w:p><w:pPr><w:spacing w:after="0"/><w:numPr><w:ilvl w:val="0"/><w:numId w:val="2"/></w:numPr></w:pPr><w:r><w:rPr/><w:t xml:space="preserve">Establishing correct volunteer values</w:t></w:r></w:p><w:p><w:pPr><w:spacing w:after="0"/><w:numPr><w:ilvl w:val="0"/><w:numId w:val="2"/></w:numPr></w:pPr><w:r><w:rPr/><w:t xml:space="preserve">Quality of life for elderly people</w:t></w:r></w:p><w:p><w:pPr><w:spacing w:after="0"/><w:numPr><w:ilvl w:val="0"/><w:numId w:val="2"/></w:numPr></w:pPr><w:r><w:rPr/><w:t xml:space="preserve">Alternative perspectives on medical student volunteer services</w:t></w:r></w:p><w:p><w:pPr><w:numPr><w:ilvl w:val="0"/><w:numId w:val="2"/></w:numPr></w:pPr><w:r><w:rPr/><w:t xml:space="preserve">Representativeness of survey results for elderly care</w:t></w:r></w:p><w:p><w:pPr><w:pStyle w:val="Heading1"/></w:pPr><w:bookmarkStart w:id="6" w:name="_Toc6"/><w:r><w:t>Report location:</w:t></w:r><w:bookmarkEnd w:id="6"/></w:p><w:p><w:hyperlink r:id="rId8" w:history="1"><w:r><w:rPr><w:color w:val="2980b9"/><w:u w:val="single"/></w:rPr><w:t xml:space="preserve">https://www.fullpicture.app/item/75ceb514bbc1875f9bb169b82073d774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63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PTcfCWlwAAQz6XCtBI2D5Qnhr9WamsnY0eQSf3rJ7Ho4682aRMNwF&amp;uniplatform=NZKPT" TargetMode="External"/><Relationship Id="rId8" Type="http://schemas.openxmlformats.org/officeDocument/2006/relationships/hyperlink" Target="https://www.fullpicture.app/item/75ceb514bbc1875f9bb169b82073d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2023-03-04T11:54:44+01:00</dcterms:created>
  <dcterms:modified xsi:type="dcterms:W3CDTF">2023-03-04T11:54:44+01:00</dcterms:modified>
</cp:coreProperties>
</file>

<file path=docProps/custom.xml><?xml version="1.0" encoding="utf-8"?>
<Properties xmlns="http://schemas.openxmlformats.org/officeDocument/2006/custom-properties" xmlns:vt="http://schemas.openxmlformats.org/officeDocument/2006/docPropsVTypes"/>
</file>