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https://pc.yiyouliao.com/microsoft/article/rivers/newsfeed/1531576099383816194/IC00L737A0NF5HD.html?channel=84129b6b6fb24e1398d282ec0e4edd1d</w:t>
        </w:r>
      </w:hyperlink>
    </w:p>
    <w:p>
      <w:pPr>
        <w:pStyle w:val="Heading1"/>
      </w:pPr>
      <w:bookmarkStart w:id="2" w:name="_Toc2"/>
      <w:r>
        <w:t>Article summary:</w:t>
      </w:r>
      <w:bookmarkEnd w:id="2"/>
    </w:p>
    <w:p>
      <w:pPr>
        <w:jc w:val="both"/>
      </w:pPr>
      <w:r>
        <w:rPr/>
        <w:t xml:space="preserve">1. A study conducted by Professor Li Liming from the School of Public Health of Peking University found that drinking tea does not increase overall cancer risk, but smoking and excessive alcohol consumption can.</w:t>
      </w:r>
    </w:p>
    <w:p>
      <w:pPr>
        <w:jc w:val="both"/>
      </w:pPr>
      <w:r>
        <w:rPr/>
        <w:t xml:space="preserve">2. Tea contains biologically active ingredients such as tea polyphenols, theanine, tea polysaccharides and alkaloids which can help the body anti-inflammatory, antibacterial, and antioxidant.</w:t>
      </w:r>
    </w:p>
    <w:p>
      <w:pPr>
        <w:jc w:val="both"/>
      </w:pPr>
      <w:r>
        <w:rPr/>
        <w:t xml:space="preserve">3. Drinking too much tea or drinking on an empty stomach can be detrimental to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“易有料-智能信息流一站式服务平台” is a comprehensive overview of the potential risks associated with drinking tea. The article begins by discussing a study conducted by Professor Li Liming from the School of Public Health of Peking University which found that drinking tea does not increase overall cancer risk, but smoking and excessive alcohol consumption can. This is an important point to consider when assessing the trustworthiness and reliability of this article as it provides evidence for its claims.</w:t>
      </w:r>
    </w:p>
    <w:p>
      <w:pPr>
        <w:jc w:val="both"/>
      </w:pPr>
      <w:r>
        <w:rPr/>
        <w:t xml:space="preserve">However, there are some potential biases in this article that should be noted. Firstly, it only presents one side of the argument – that drinking tea is beneficial for health – without exploring any counterarguments or potential risks associated with it. Additionally, there is no mention of any other studies or research which could provide further evidence for its claims or explore alternative perspectives on this topic. Furthermore, there is a lack of detail regarding how exactly these biologically active ingredients in tea benefit the body and what kind of risks may be associated with consuming them in large quantities over time.</w:t>
      </w:r>
    </w:p>
    <w:p>
      <w:pPr>
        <w:jc w:val="both"/>
      </w:pPr>
      <w:r>
        <w:rPr/>
        <w:t xml:space="preserve">In conclusion, while this article provides some useful information about the potential benefits associated with drinking tea, it fails to present both sides equally and lacks sufficient evidence to support its claims. Therefore, readers should take this information with a grain of salt and consult other sources before making any decisions about their health based on this article alone.</w:t>
      </w:r>
    </w:p>
    <w:p>
      <w:pPr>
        <w:pStyle w:val="Heading1"/>
      </w:pPr>
      <w:bookmarkStart w:id="5" w:name="_Toc5"/>
      <w:r>
        <w:t>Topics for further research:</w:t>
      </w:r>
      <w:bookmarkEnd w:id="5"/>
    </w:p>
    <w:p>
      <w:pPr>
        <w:spacing w:after="0"/>
        <w:numPr>
          <w:ilvl w:val="0"/>
          <w:numId w:val="2"/>
        </w:numPr>
      </w:pPr>
      <w:r>
        <w:rPr/>
        <w:t xml:space="preserve">Tea consumption and cancer risk</w:t>
      </w:r>
    </w:p>
    <w:p>
      <w:pPr>
        <w:spacing w:after="0"/>
        <w:numPr>
          <w:ilvl w:val="0"/>
          <w:numId w:val="2"/>
        </w:numPr>
      </w:pPr>
      <w:r>
        <w:rPr/>
        <w:t xml:space="preserve">Potential risks of drinking tea</w:t>
      </w:r>
    </w:p>
    <w:p>
      <w:pPr>
        <w:spacing w:after="0"/>
        <w:numPr>
          <w:ilvl w:val="0"/>
          <w:numId w:val="2"/>
        </w:numPr>
      </w:pPr>
      <w:r>
        <w:rPr/>
        <w:t xml:space="preserve">Long-term effects of tea consumption</w:t>
      </w:r>
    </w:p>
    <w:p>
      <w:pPr>
        <w:spacing w:after="0"/>
        <w:numPr>
          <w:ilvl w:val="0"/>
          <w:numId w:val="2"/>
        </w:numPr>
      </w:pPr>
      <w:r>
        <w:rPr/>
        <w:t xml:space="preserve">Biological active ingredients in tea</w:t>
      </w:r>
    </w:p>
    <w:p>
      <w:pPr>
        <w:spacing w:after="0"/>
        <w:numPr>
          <w:ilvl w:val="0"/>
          <w:numId w:val="2"/>
        </w:numPr>
      </w:pPr>
      <w:r>
        <w:rPr/>
        <w:t xml:space="preserve">Alternative perspectives on tea consumption</w:t>
      </w:r>
    </w:p>
    <w:p>
      <w:pPr>
        <w:numPr>
          <w:ilvl w:val="0"/>
          <w:numId w:val="2"/>
        </w:numPr>
      </w:pPr>
      <w:r>
        <w:rPr/>
        <w:t xml:space="preserve">Studies on tea and health benefits</w:t>
      </w:r>
    </w:p>
    <w:p>
      <w:pPr>
        <w:pStyle w:val="Heading1"/>
      </w:pPr>
      <w:bookmarkStart w:id="6" w:name="_Toc6"/>
      <w:r>
        <w:t>Report location:</w:t>
      </w:r>
      <w:bookmarkEnd w:id="6"/>
    </w:p>
    <w:p>
      <w:hyperlink r:id="rId8" w:history="1">
        <w:r>
          <w:rPr>
            <w:color w:val="2980b9"/>
            <w:u w:val="single"/>
          </w:rPr>
          <w:t xml:space="preserve">https://www.fullpicture.app/item/75e9f5099bad47ffef32b92432823811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3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C00L737A0NF5HD.html?channel=84129b6b6fb24e1398d282ec0e4edd1d" TargetMode="External"/><Relationship Id="rId8" Type="http://schemas.openxmlformats.org/officeDocument/2006/relationships/hyperlink" Target="https://www.fullpicture.app/item/75e9f5099bad47ffef32b92432823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2023-02-19T23:37:00+01:00</dcterms:created>
  <dcterms:modified xsi:type="dcterms:W3CDTF">2023-02-19T23:37:00+01:00</dcterms:modified>
</cp:coreProperties>
</file>

<file path=docProps/custom.xml><?xml version="1.0" encoding="utf-8"?>
<Properties xmlns="http://schemas.openxmlformats.org/officeDocument/2006/custom-properties" xmlns:vt="http://schemas.openxmlformats.org/officeDocument/2006/docPropsVTypes"/>
</file>