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 Astris Scientia - The History of the Nebula Class Studio Models</w:t>
      </w:r>
      <w:br/>
      <w:hyperlink r:id="rId7" w:history="1">
        <w:r>
          <w:rPr>
            <w:color w:val="2980b9"/>
            <w:u w:val="single"/>
          </w:rPr>
          <w:t xml:space="preserve">https://www.ex-astris-scientia.org/articles/nebula-model.htm</w:t>
        </w:r>
      </w:hyperlink>
    </w:p>
    <w:p>
      <w:pPr>
        <w:pStyle w:val="Heading1"/>
      </w:pPr>
      <w:bookmarkStart w:id="2" w:name="_Toc2"/>
      <w:r>
        <w:t>Article summary:</w:t>
      </w:r>
      <w:bookmarkEnd w:id="2"/>
    </w:p>
    <w:p>
      <w:pPr>
        <w:jc w:val="both"/>
      </w:pPr>
      <w:r>
        <w:rPr/>
        <w:t xml:space="preserve">1. This article provides a comprehensive overview of the Nebula class studio models, including prototype models, the 3ft ILM physical model, and CGI digital muse model.</w:t>
      </w:r>
    </w:p>
    <w:p>
      <w:pPr>
        <w:jc w:val="both"/>
      </w:pPr>
      <w:r>
        <w:rPr/>
        <w:t xml:space="preserve">2. The article details all modifications made to the models, such as changes in labels and paint jobs.</w:t>
      </w:r>
    </w:p>
    <w:p>
      <w:pPr>
        <w:jc w:val="both"/>
      </w:pPr>
      <w:r>
        <w:rPr/>
        <w:t xml:space="preserve">3. It also includes a separate article on Proto-Nebula Class Reconstruction for further information on the prototypes.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history of the Nebula class studio models. It provides detailed information on all models that appeared on screen, as well as modifications made to them. The authors provide evidence for their claims by citing specific episodes where each model appears, which adds credibility to their statements. Additionally, they include a separate article on Proto-Nebula Class Reconstruction for further information on the prototypes. </w:t>
      </w:r>
    </w:p>
    <w:p>
      <w:pPr>
        <w:jc w:val="both"/>
      </w:pPr>
      <w:r>
        <w:rPr/>
        <w:t xml:space="preserve">The only potential bias in this article is that it does not explore any counterarguments or present both sides equally; however, this is understandable given that it is an informational piece about a specific topic rather than an opinion piece or debate. Furthermore, there are no promotional content or partiality present in this article; instead, it provides factual information about the history of the Nebula class studio models without any bias or agenda. Additionally, possible risks are noted when applicable (e.g., time constraints leading to reusing Galaxy molds). All in all, this article can be considered reliable and trustworthy in its reporting of the history of the Nebula class studio models.</w:t>
      </w:r>
    </w:p>
    <w:p>
      <w:pPr>
        <w:pStyle w:val="Heading1"/>
      </w:pPr>
      <w:bookmarkStart w:id="5" w:name="_Toc5"/>
      <w:r>
        <w:t>Topics for further research:</w:t>
      </w:r>
      <w:bookmarkEnd w:id="5"/>
    </w:p>
    <w:p>
      <w:pPr>
        <w:spacing w:after="0"/>
        <w:numPr>
          <w:ilvl w:val="0"/>
          <w:numId w:val="2"/>
        </w:numPr>
      </w:pPr>
      <w:r>
        <w:rPr/>
        <w:t xml:space="preserve">Nebula class studio model modifications</w:t>
      </w:r>
    </w:p>
    <w:p>
      <w:pPr>
        <w:spacing w:after="0"/>
        <w:numPr>
          <w:ilvl w:val="0"/>
          <w:numId w:val="2"/>
        </w:numPr>
      </w:pPr>
      <w:r>
        <w:rPr/>
        <w:t xml:space="preserve">Nebula class studio model prototypes</w:t>
      </w:r>
    </w:p>
    <w:p>
      <w:pPr>
        <w:spacing w:after="0"/>
        <w:numPr>
          <w:ilvl w:val="0"/>
          <w:numId w:val="2"/>
        </w:numPr>
      </w:pPr>
      <w:r>
        <w:rPr/>
        <w:t xml:space="preserve">Reusing Galaxy class molds</w:t>
      </w:r>
    </w:p>
    <w:p>
      <w:pPr>
        <w:spacing w:after="0"/>
        <w:numPr>
          <w:ilvl w:val="0"/>
          <w:numId w:val="2"/>
        </w:numPr>
      </w:pPr>
      <w:r>
        <w:rPr/>
        <w:t xml:space="preserve">Time constraints in model production</w:t>
      </w:r>
    </w:p>
    <w:p>
      <w:pPr>
        <w:spacing w:after="0"/>
        <w:numPr>
          <w:ilvl w:val="0"/>
          <w:numId w:val="2"/>
        </w:numPr>
      </w:pPr>
      <w:r>
        <w:rPr/>
        <w:t xml:space="preserve">Nebula class studio model appearances</w:t>
      </w:r>
    </w:p>
    <w:p>
      <w:pPr>
        <w:numPr>
          <w:ilvl w:val="0"/>
          <w:numId w:val="2"/>
        </w:numPr>
      </w:pPr>
      <w:r>
        <w:rPr/>
        <w:t xml:space="preserve">Nebula class studio model history</w:t>
      </w:r>
    </w:p>
    <w:p>
      <w:pPr>
        <w:pStyle w:val="Heading1"/>
      </w:pPr>
      <w:bookmarkStart w:id="6" w:name="_Toc6"/>
      <w:r>
        <w:t>Report location:</w:t>
      </w:r>
      <w:bookmarkEnd w:id="6"/>
    </w:p>
    <w:p>
      <w:hyperlink r:id="rId8" w:history="1">
        <w:r>
          <w:rPr>
            <w:color w:val="2980b9"/>
            <w:u w:val="single"/>
          </w:rPr>
          <w:t xml:space="preserve">https://www.fullpicture.app/item/7600d0ee40ed89fb6d8e5eb738848a1a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84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astris-scientia.org/articles/nebula-model.htm" TargetMode="External"/><Relationship Id="rId8" Type="http://schemas.openxmlformats.org/officeDocument/2006/relationships/hyperlink" Target="https://www.fullpicture.app/item/7600d0ee40ed89fb6d8e5eb738848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2023-03-03T16:38:11+01:00</dcterms:created>
  <dcterms:modified xsi:type="dcterms:W3CDTF">2023-03-03T16:38:11+01:00</dcterms:modified>
</cp:coreProperties>
</file>

<file path=docProps/custom.xml><?xml version="1.0" encoding="utf-8"?>
<Properties xmlns="http://schemas.openxmlformats.org/officeDocument/2006/custom-properties" xmlns:vt="http://schemas.openxmlformats.org/officeDocument/2006/docPropsVTypes"/>
</file>