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client de messagerie Thunderbird se dotera d'ici peu d'une interface utilisateur reconstruite à partir de zéro, ainsi que d'une base de code plus fiable et d'un cycle de publication mensuel</w:t>
      </w:r>
      <w:br/>
      <w:hyperlink r:id="rId7" w:history="1">
        <w:r>
          <w:rPr>
            <w:color w:val="2980b9"/>
            <w:u w:val="single"/>
          </w:rPr>
          <w:t xml:space="preserve">https://web.developpez.com/actu/341398/Le-client-de-messagerie-Thunderbird-se-dotera-d-ici-peu-d-une-interface-utilisateur-reconstruite-a-partir-de-zero-ainsi-que-d-une-base-de-code-plus-fiable-et-d-un-cycle-de-publication-mensuel/</w:t>
        </w:r>
      </w:hyperlink>
    </w:p>
    <w:p>
      <w:pPr>
        <w:pStyle w:val="Heading1"/>
      </w:pPr>
      <w:bookmarkStart w:id="2" w:name="_Toc2"/>
      <w:r>
        <w:t>Article summary:</w:t>
      </w:r>
      <w:bookmarkEnd w:id="2"/>
    </w:p>
    <w:p>
      <w:pPr>
        <w:jc w:val="both"/>
      </w:pPr>
      <w:r>
        <w:rPr/>
        <w:t xml:space="preserve">1. Thunderbird se prépare à une refonte complète de son code et de son interface utilisateur pour s'assurer de sa viabilité pour les 20 prochaines années.</w:t>
      </w:r>
    </w:p>
    <w:p>
      <w:pPr>
        <w:jc w:val="both"/>
      </w:pPr>
      <w:r>
        <w:rPr/>
        <w:t xml:space="preserve">2. Thunderbird est une application monolithique qui a été développée par des milliers de personnes au cours des 20 dernières années, ce qui a entraîné une dette technique importante.</w:t>
      </w:r>
    </w:p>
    <w:p>
      <w:pPr>
        <w:jc w:val="both"/>
      </w:pPr>
      <w:r>
        <w:rPr/>
        <w:t xml:space="preserve">3. Thunderbird est construit sur Firefox, ce qui lui permet de bénéficier des mises à jour et des correctifs de sécurité, mais cela implique également un coût élevé en termes de ressources et de temps.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fournit un aperçu clair et détaillé du projet Thunderbird et explique la direction que prend le client de messagerie. Il donne également un bon aperçu du passé complexe du développement de Thunderbird et explique pourquoi il est nécessaire d'effectuer une refonte complète du code et de l'interface utilisateur. Cependant, il ne mentionne pas les risques potentiels liés à cette refonte, tels que le temps supplémentaire nécessaire pour terminer le projet ou les problèmes techniques qui peuvent survenir pendant le processus. De plus, l'article ne mentionne pas non plus les avantages potentiels que la refonte apportera aux utilisateurs finaux, comme une expérience plus fluide ou des fonctionnalités supplémentaires. Enfin, l'article ne discute pas non plus des autres clients de messagerie concurrents qui peuvent offrir une expérience similaire ou supérieure à celle proposée par Thunderbird après sa refonte.</w:t>
      </w:r>
    </w:p>
    <w:p>
      <w:pPr>
        <w:pStyle w:val="Heading1"/>
      </w:pPr>
      <w:bookmarkStart w:id="5" w:name="_Toc5"/>
      <w:r>
        <w:t>Topics for further research:</w:t>
      </w:r>
      <w:bookmarkEnd w:id="5"/>
    </w:p>
    <w:p>
      <w:pPr>
        <w:spacing w:after="0"/>
        <w:numPr>
          <w:ilvl w:val="0"/>
          <w:numId w:val="2"/>
        </w:numPr>
      </w:pPr>
      <w:r>
        <w:rPr/>
        <w:t xml:space="preserve">Risques liés à la refonte de Thunderbird</w:t>
      </w:r>
    </w:p>
    <w:p>
      <w:pPr>
        <w:spacing w:after="0"/>
        <w:numPr>
          <w:ilvl w:val="0"/>
          <w:numId w:val="2"/>
        </w:numPr>
      </w:pPr>
      <w:r>
        <w:rPr/>
        <w:t xml:space="preserve">Avantages de la refonte de Thunderbird</w:t>
      </w:r>
    </w:p>
    <w:p>
      <w:pPr>
        <w:spacing w:after="0"/>
        <w:numPr>
          <w:ilvl w:val="0"/>
          <w:numId w:val="2"/>
        </w:numPr>
      </w:pPr>
      <w:r>
        <w:rPr/>
        <w:t xml:space="preserve">Temps supplémentaire nécessaire pour terminer le projet Thunderbird</w:t>
      </w:r>
    </w:p>
    <w:p>
      <w:pPr>
        <w:spacing w:after="0"/>
        <w:numPr>
          <w:ilvl w:val="0"/>
          <w:numId w:val="2"/>
        </w:numPr>
      </w:pPr>
      <w:r>
        <w:rPr/>
        <w:t xml:space="preserve">Problèmes techniques liés à la refonte de Thunderbird</w:t>
      </w:r>
    </w:p>
    <w:p>
      <w:pPr>
        <w:spacing w:after="0"/>
        <w:numPr>
          <w:ilvl w:val="0"/>
          <w:numId w:val="2"/>
        </w:numPr>
      </w:pPr>
      <w:r>
        <w:rPr/>
        <w:t xml:space="preserve">Clients de messagerie concurrents à Thunderbird</w:t>
      </w:r>
    </w:p>
    <w:p>
      <w:pPr>
        <w:numPr>
          <w:ilvl w:val="0"/>
          <w:numId w:val="2"/>
        </w:numPr>
      </w:pPr>
      <w:r>
        <w:rPr/>
        <w:t xml:space="preserve">Fonctionnalités supplémentaires de Thunderbird après la refonte</w:t>
      </w:r>
    </w:p>
    <w:p>
      <w:pPr>
        <w:pStyle w:val="Heading1"/>
      </w:pPr>
      <w:bookmarkStart w:id="6" w:name="_Toc6"/>
      <w:r>
        <w:t>Report location:</w:t>
      </w:r>
      <w:bookmarkEnd w:id="6"/>
    </w:p>
    <w:p>
      <w:hyperlink r:id="rId8" w:history="1">
        <w:r>
          <w:rPr>
            <w:color w:val="2980b9"/>
            <w:u w:val="single"/>
          </w:rPr>
          <w:t xml:space="preserve">https://www.fullpicture.app/item/760db050b26b1b3f0794b50007b56da3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5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developpez.com/actu/341398/Le-client-de-messagerie-Thunderbird-se-dotera-d-ici-peu-d-une-interface-utilisateur-reconstruite-a-partir-de-zero-ainsi-que-d-une-base-de-code-plus-fiable-et-d-un-cycle-de-publication-mensuel/" TargetMode="External"/><Relationship Id="rId8" Type="http://schemas.openxmlformats.org/officeDocument/2006/relationships/hyperlink" Target="https://www.fullpicture.app/item/760db050b26b1b3f0794b50007b56d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2023-02-23T05:36:57+01:00</dcterms:created>
  <dcterms:modified xsi:type="dcterms:W3CDTF">2023-02-23T05:36:57+01:00</dcterms:modified>
</cp:coreProperties>
</file>

<file path=docProps/custom.xml><?xml version="1.0" encoding="utf-8"?>
<Properties xmlns="http://schemas.openxmlformats.org/officeDocument/2006/custom-properties" xmlns:vt="http://schemas.openxmlformats.org/officeDocument/2006/docPropsVTypes"/>
</file>