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Article information:</w:t>
      </w:r>
      <w:bookmarkEnd w:id="1"/>
    </w:p>
    <w:p>
      <w:pPr/>
      <w:r>
        <w:rPr/>
        <w:t xml:space="preserve">工程管理硕士（MEM）的含金量与就业前景怎么样？ - 知乎</w:t>
      </w:r>
      <w:br/>
      <w:hyperlink r:id="rId7" w:history="1">
        <w:r>
          <w:rPr>
            <w:color w:val="2980b9"/>
            <w:u w:val="single"/>
          </w:rPr>
          <w:t xml:space="preserve">https://zhuanlan.zhihu.com/p/654070326</w:t>
        </w:r>
      </w:hyperlink>
    </w:p>
    <w:p>
      <w:pPr>
        <w:pStyle w:val="Heading1"/>
      </w:pPr>
      <w:bookmarkStart w:id="2" w:name="_Toc2"/>
      <w:r>
        <w:t>Article summary:</w:t>
      </w:r>
      <w:bookmarkEnd w:id="2"/>
    </w:p>
    <w:p>
      <w:pPr>
        <w:jc w:val="both"/>
      </w:pPr>
      <w:r>
        <w:rPr/>
        <w:t xml:space="preserve">1. 工程管理硕士（MEM）的含金量取决于学生所获得的认可程度，对学生带来的认可越强，其含金量就越高。</w:t>
      </w:r>
    </w:p>
    <w:p>
      <w:pPr>
        <w:jc w:val="both"/>
      </w:pPr>
      <w:r>
        <w:rPr/>
        <w:t xml:space="preserve">2. MEM适合有一定工作经验的专业人士，如果能满足你的需求，那么它对你来说是有价值的。如果你想提高学术资历，也没有问题。</w:t>
      </w:r>
    </w:p>
    <w:p>
      <w:pPr>
        <w:jc w:val="both"/>
      </w:pPr>
      <w:r>
        <w:rPr/>
        <w:t xml:space="preserve">3. MEM适合想要从工程相关职位发展为管理职位的人，并且可以培养具备规划、组织、协调和决策能力的高级应用工程管理专业人才。</w:t>
      </w:r>
    </w:p>
    <w:p>
      <w:pPr>
        <w:pStyle w:val="Heading1"/>
      </w:pPr>
      <w:bookmarkStart w:id="3" w:name="_Toc3"/>
      <w:r>
        <w:t>Article rating:</w:t>
      </w:r>
      <w:bookmarkEnd w:id="3"/>
    </w:p>
    <w:p>
      <w:pPr>
        <w:jc w:val="both"/>
      </w:pPr>
      <w:r>
        <w:rPr/>
        <w:t xml:space="preserve">Appears strongly imbalanced: The article is written in a biased or one-sided way, and the information it provides is not trustworthy enough to be considered a reliable source. You should consult other sources to find reliable information on the presented issues.</w:t>
      </w:r>
    </w:p>
    <w:p>
      <w:pPr>
        <w:pStyle w:val="Heading1"/>
      </w:pPr>
      <w:bookmarkStart w:id="4" w:name="_Toc4"/>
      <w:r>
        <w:t>Article analysis:</w:t>
      </w:r>
      <w:bookmarkEnd w:id="4"/>
    </w:p>
    <w:p>
      <w:pPr>
        <w:jc w:val="both"/>
      </w:pPr>
      <w:r>
        <w:rPr/>
        <w:t xml:space="preserve">对于上述文章的批判性分析如下：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1. 缺乏数据支持：文章中提到了一些大学的新生数据，但没有提供任何具体的统计数据或研究结果来支持其观点。没有提供相关调查或研究的引用，使读者很难相信作者所说的内容。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2. 片面报道：文章只关注了工程管理硕士（MEM）在工程领域就业的情况，而忽略了其他行业和职位的就业前景。这种片面报道可能会给读者带来误导，让他们认为MEM只适合从事工程管理相关职位。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3. 偏见及来源：文章中提到MEM可以帮助从事工程相关职位的人发展成为管理岗位，但没有提供任何证据来支持这一观点。这种偏见可能是基于作者个人经验或主观看法，并没有考虑到其他因素对就业前景的影响。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4. 无根据的主张：文章中声称MEM可以满足不同职业背景人士的需求，但没有提供任何具体例子或案例来支持这一主张。缺乏实际证据使得这些主张显得毫无根据。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5. 缺失的考虑点：文章未涉及MEM课程的内容、教学质量、师资力量等方面的考虑点。这些因素对于评估一个专业的含金量和就业前景至关重要，但在文章中被忽略了。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6. 未探索的反驳：文章没有提及任何可能存在的反对意见或批评观点，也没有对这些观点进行回应或解释。这种单方面的陈述可能会给读者留下不完整或片面的印象。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7. 宣传内容和偏袒：文章中使用了一些宣传性语言来描述MEM的价值和优势，而没有提供客观中立的观点。这种偏袒可能是因为作者本身与MEM有关联，导致其无法客观地评估其含金量和就业前景。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总体而言，上述文章存在着缺乏数据支持、片面报道、无根据的主张、缺失考虑点等问题。读者在阅读此类文章时应保持批判思维，并寻找更多可靠来源来获取全面准确的信息。</w:t>
      </w:r>
    </w:p>
    <w:p>
      <w:pPr>
        <w:pStyle w:val="Heading1"/>
      </w:pPr>
      <w:bookmarkStart w:id="5" w:name="_Toc5"/>
      <w:r>
        <w:t>Topics for further research:</w:t>
      </w:r>
      <w:bookmarkEnd w:id="5"/>
    </w:p>
    <w:p>
      <w:pPr>
        <w:spacing w:after="0"/>
        <w:numPr>
          <w:ilvl w:val="0"/>
          <w:numId w:val="2"/>
        </w:numPr>
      </w:pPr>
      <w:r>
        <w:rPr/>
        <w:t xml:space="preserve">工程管理硕士(MEM)的就业数据
</w:t>
      </w:r>
    </w:p>
    <w:p>
      <w:pPr>
        <w:spacing w:after="0"/>
        <w:numPr>
          <w:ilvl w:val="0"/>
          <w:numId w:val="2"/>
        </w:numPr>
      </w:pPr>
      <w:r>
        <w:rPr/>
        <w:t xml:space="preserve">MEM在其他行业的就业前景
</w:t>
      </w:r>
    </w:p>
    <w:p>
      <w:pPr>
        <w:spacing w:after="0"/>
        <w:numPr>
          <w:ilvl w:val="0"/>
          <w:numId w:val="2"/>
        </w:numPr>
      </w:pPr>
      <w:r>
        <w:rPr/>
        <w:t xml:space="preserve">MEM是否能帮助人们发展成为管理岗位
</w:t>
      </w:r>
    </w:p>
    <w:p>
      <w:pPr>
        <w:spacing w:after="0"/>
        <w:numPr>
          <w:ilvl w:val="0"/>
          <w:numId w:val="2"/>
        </w:numPr>
      </w:pPr>
      <w:r>
        <w:rPr/>
        <w:t xml:space="preserve">MEM是否适合不同职业背景的人
</w:t>
      </w:r>
    </w:p>
    <w:p>
      <w:pPr>
        <w:spacing w:after="0"/>
        <w:numPr>
          <w:ilvl w:val="0"/>
          <w:numId w:val="2"/>
        </w:numPr>
      </w:pPr>
      <w:r>
        <w:rPr/>
        <w:t xml:space="preserve">MEM课程内容和教学质量
</w:t>
      </w:r>
    </w:p>
    <w:p>
      <w:pPr>
        <w:numPr>
          <w:ilvl w:val="0"/>
          <w:numId w:val="2"/>
        </w:numPr>
      </w:pPr>
      <w:r>
        <w:rPr/>
        <w:t xml:space="preserve">反对意见和批评观点</w:t>
      </w:r>
    </w:p>
    <w:p>
      <w:pPr>
        <w:pStyle w:val="Heading1"/>
      </w:pPr>
      <w:bookmarkStart w:id="6" w:name="_Toc6"/>
      <w:r>
        <w:t>Report location:</w:t>
      </w:r>
      <w:bookmarkEnd w:id="6"/>
    </w:p>
    <w:p>
      <w:hyperlink r:id="rId8" w:history="1">
        <w:r>
          <w:rPr>
            <w:color w:val="2980b9"/>
            <w:u w:val="single"/>
          </w:rPr>
          <w:t xml:space="preserve">https://www.fullpicture.app/item/764b007c14e2af98b3e91ab7cd372362</w:t>
        </w:r>
      </w:hyperlink>
    </w:p>
    <w:sectPr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Bdr>
        <w:top w:val="single" w:sz="4"/>
      </w:pBdr>
    </w:pPr>
    <w:r>
      <w:rPr/>
      <w:t xml:space="preserve">Report created by </w:t>
    </w:r>
    <w:hyperlink r:id="rId1" w:history="1">
      <w:r>
        <w:rPr>
          <w:color w:val="2980b9"/>
          <w:u w:val="single"/>
        </w:rPr>
        <w:t xml:space="preserve">FullPicture.app</w:t>
      </w:r>
    </w:hyperlink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FFB8B16C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zhuanlan.zhihu.com/p/654070326" TargetMode="External"/><Relationship Id="rId8" Type="http://schemas.openxmlformats.org/officeDocument/2006/relationships/hyperlink" Target="https://www.fullpicture.app/item/764b007c14e2af98b3e91ab7cd372362" TargetMode="Externa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fullpicture.app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2024-01-05T16:14:36+01:00</dcterms:created>
  <dcterms:modified xsi:type="dcterms:W3CDTF">2024-01-05T16:14:36+01:00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