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Java: Hàm xử lý chuỗi (String) | V1Study</w:t>
      </w:r>
      <w:br/>
      <w:hyperlink r:id="rId7" w:history="1">
        <w:r>
          <w:rPr>
            <w:color w:val="2980b9"/>
            <w:u w:val="single"/>
          </w:rPr>
          <w:t xml:space="preserve">https://v1study.com/java-ham-xu-ly-chuoi-string-a577.html</w:t>
        </w:r>
      </w:hyperlink>
    </w:p>
    <w:p>
      <w:pPr>
        <w:pStyle w:val="Heading1"/>
      </w:pPr>
      <w:bookmarkStart w:id="2" w:name="_Toc2"/>
      <w:r>
        <w:t>Article summary:</w:t>
      </w:r>
      <w:bookmarkEnd w:id="2"/>
    </w:p>
    <w:p>
      <w:pPr>
        <w:jc w:val="both"/>
      </w:pPr>
      <w:r>
        <w:rPr/>
        <w:t xml:space="preserve">1. The String class provides a variety of functions for manipulating strings in Java.</w:t>
      </w:r>
    </w:p>
    <w:p>
      <w:pPr>
        <w:jc w:val="both"/>
      </w:pPr>
      <w:r>
        <w:rPr/>
        <w:t xml:space="preserve">2. These functions include charAt(), codePointAt(), compareTo(), compareToIgnoreCase(), concat(), contains(), contentEquals(), copyValueOf(), endsWith(), equals(), equalsIgnoreCase(), getBytes() and more.</w:t>
      </w:r>
    </w:p>
    <w:p>
      <w:pPr>
        <w:jc w:val="both"/>
      </w:pPr>
      <w:r>
        <w:rPr/>
        <w:t xml:space="preserve">3. Examples are provided to demonstrate how each function 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"Java: Hàm xử lý chuỗi (String)" is an informative piece that provides an overview of the various string manipulation functions available in the Java programming language. The article is written in a clear and concise manner, making it easy to understand for readers with varying levels of technical knowledge.</w:t>
      </w:r>
    </w:p>
    <w:p>
      <w:pPr>
        <w:jc w:val="both"/>
      </w:pPr>
      <w:r>
        <w:rPr/>
        <w:t xml:space="preserve">The article does not appear to be biased or one-sided, as it presents all the information objectively without any promotional content or partiality towards any particular function or approach. It also does not make unsupported claims, as all the claims made are backed up by examples and explanations that demonstrate how each function works.</w:t>
      </w:r>
    </w:p>
    <w:p>
      <w:pPr>
        <w:jc w:val="both"/>
      </w:pPr>
      <w:r>
        <w:rPr/>
        <w:t xml:space="preserve">However, there are some points of consideration that are missing from the article, such as potential risks associated with using certain functions and unexplored counterarguments for why certain approaches may be better than others. Additionally, while the article does provide examples to illustrate how each function works, it does not provide evidence for why these functions should be used over other alternatives or why they are considered best practices when working with strings in Java. </w:t>
      </w:r>
    </w:p>
    <w:p>
      <w:pPr>
        <w:jc w:val="both"/>
      </w:pPr>
      <w:r>
        <w:rPr/>
        <w:t xml:space="preserve">In conclusion, while this article is generally reliable and trustworthy due to its objective presentation of information and lack of bias or unsupported claims, it could benefit from providing more evidence for its claims and exploring potential risks associated with using certain functions as well as counterarguments for why certain approaches may be better than others.</w:t>
      </w:r>
    </w:p>
    <w:p>
      <w:pPr>
        <w:pStyle w:val="Heading1"/>
      </w:pPr>
      <w:bookmarkStart w:id="5" w:name="_Toc5"/>
      <w:r>
        <w:t>Topics for further research:</w:t>
      </w:r>
      <w:bookmarkEnd w:id="5"/>
    </w:p>
    <w:p>
      <w:pPr>
        <w:spacing w:after="0"/>
        <w:numPr>
          <w:ilvl w:val="0"/>
          <w:numId w:val="2"/>
        </w:numPr>
      </w:pPr>
      <w:r>
        <w:rPr/>
        <w:t xml:space="preserve">Java string manipulation best practices</w:t>
      </w:r>
    </w:p>
    <w:p>
      <w:pPr>
        <w:spacing w:after="0"/>
        <w:numPr>
          <w:ilvl w:val="0"/>
          <w:numId w:val="2"/>
        </w:numPr>
      </w:pPr>
      <w:r>
        <w:rPr/>
        <w:t xml:space="preserve">Java string manipulation risks</w:t>
      </w:r>
    </w:p>
    <w:p>
      <w:pPr>
        <w:spacing w:after="0"/>
        <w:numPr>
          <w:ilvl w:val="0"/>
          <w:numId w:val="2"/>
        </w:numPr>
      </w:pPr>
      <w:r>
        <w:rPr/>
        <w:t xml:space="preserve">Alternatives to Java string manipulation</w:t>
      </w:r>
    </w:p>
    <w:p>
      <w:pPr>
        <w:spacing w:after="0"/>
        <w:numPr>
          <w:ilvl w:val="0"/>
          <w:numId w:val="2"/>
        </w:numPr>
      </w:pPr>
      <w:r>
        <w:rPr/>
        <w:t xml:space="preserve">Pros and cons of Java string manipulation</w:t>
      </w:r>
    </w:p>
    <w:p>
      <w:pPr>
        <w:spacing w:after="0"/>
        <w:numPr>
          <w:ilvl w:val="0"/>
          <w:numId w:val="2"/>
        </w:numPr>
      </w:pPr>
      <w:r>
        <w:rPr/>
        <w:t xml:space="preserve">Advantages of Java string manipulation</w:t>
      </w:r>
    </w:p>
    <w:p>
      <w:pPr>
        <w:numPr>
          <w:ilvl w:val="0"/>
          <w:numId w:val="2"/>
        </w:numPr>
      </w:pPr>
      <w:r>
        <w:rPr/>
        <w:t xml:space="preserve">Disadvantages of Java string manipulation</w:t>
      </w:r>
    </w:p>
    <w:p>
      <w:pPr>
        <w:pStyle w:val="Heading1"/>
      </w:pPr>
      <w:bookmarkStart w:id="6" w:name="_Toc6"/>
      <w:r>
        <w:t>Report location:</w:t>
      </w:r>
      <w:bookmarkEnd w:id="6"/>
    </w:p>
    <w:p>
      <w:hyperlink r:id="rId8" w:history="1">
        <w:r>
          <w:rPr>
            <w:color w:val="2980b9"/>
            <w:u w:val="single"/>
          </w:rPr>
          <w:t xml:space="preserve">https://www.fullpicture.app/item/7656656a1cb7bba0775f9dc6aaa62f09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0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1study.com/java-ham-xu-ly-chuoi-string-a577.html" TargetMode="External"/><Relationship Id="rId8" Type="http://schemas.openxmlformats.org/officeDocument/2006/relationships/hyperlink" Target="https://www.fullpicture.app/item/7656656a1cb7bba0775f9dc6aaa62f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2023-02-28T09:23:37+01:00</dcterms:created>
  <dcterms:modified xsi:type="dcterms:W3CDTF">2023-02-28T09:23:37+01:00</dcterms:modified>
</cp:coreProperties>
</file>

<file path=docProps/custom.xml><?xml version="1.0" encoding="utf-8"?>
<Properties xmlns="http://schemas.openxmlformats.org/officeDocument/2006/custom-properties" xmlns:vt="http://schemas.openxmlformats.org/officeDocument/2006/docPropsVTypes"/>
</file>