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RUDN Journal of World History. 2016 Issue 1 :: MODERNIZATION MODEL: CHINEESE TYPE - Online library system of socio-humanitarian knowledge</w:t>
      </w:r>
      <w:br/>
      <w:hyperlink r:id="rId7" w:history="1">
        <w:r>
          <w:rPr>
            <w:color w:val="2980b9"/>
            <w:u w:val="single"/>
          </w:rPr>
          <w:t xml:space="preserve">https://sochum.ru/s2312-81270000617-4-1-ru-19/?ysclid=lmvurk522h795565499</w:t>
        </w:r>
      </w:hyperlink>
    </w:p>
    <w:p>
      <w:pPr>
        <w:pStyle w:val="Heading1"/>
      </w:pPr>
      <w:bookmarkStart w:id="2" w:name="_Toc2"/>
      <w:r>
        <w:t>Article summary:</w:t>
      </w:r>
      <w:bookmarkEnd w:id="2"/>
    </w:p>
    <w:p>
      <w:pPr>
        <w:jc w:val="both"/>
      </w:pPr>
      <w:r>
        <w:rPr/>
        <w:t xml:space="preserve">1. 本文分析了中国现代化的特点。作者将“社会主义现代化”作为一个多层次的概念进行分析，包括理论（方法论）层面、政治方案层面和实际实施层面。这种方法使作者能够研究中国的现代化模式，其中包括社会主义与中国特色（基于马克思主义理论）、经济决定论（基于经验主义方法的概念）以及儒家思想的传统影响（如“小康”、“小福利社会”的概念）。西方国家改革和现代化的技术将“中国现代化”模式与资本主义原则相结合，并将其转变为一种独特类型的现代化。</w:t>
      </w:r>
    </w:p>
    <w:p>
      <w:pPr>
        <w:jc w:val="both"/>
      </w:pPr>
      <w:r>
        <w:rPr/>
        <w:t xml:space="preserve"/>
      </w:r>
    </w:p>
    <w:p>
      <w:pPr>
        <w:jc w:val="both"/>
      </w:pPr>
      <w:r>
        <w:rPr/>
        <w:t xml:space="preserve">2. 该文章探讨了中国现代化模式中融合了不同思想流派和理论观点。作者指出，中国的现代化模式不仅受到社会主义和马克思主义理论的影响，还受到经验主义方法和儒家思想的传统影响。这种综合性的模式使得中国在现代化过程中能够保留自己独特的文化和价值观。</w:t>
      </w:r>
    </w:p>
    <w:p>
      <w:pPr>
        <w:jc w:val="both"/>
      </w:pPr>
      <w:r>
        <w:rPr/>
        <w:t xml:space="preserve"/>
      </w:r>
    </w:p>
    <w:p>
      <w:pPr>
        <w:jc w:val="both"/>
      </w:pPr>
      <w:r>
        <w:rPr/>
        <w:t xml:space="preserve">3. 文章强调了西方技术对中国现代化模式的影响。作者指出，中国的现代化模式不仅包括了社会主义和儒家思想的元素，还吸收了西方国家改革和现代化的技术。这种结合使得中国的现代化模式具有独特性，并且能够适应不同的社会和经济条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中国现代化的特点进行了分析。作者将“社会主义现代化”作为一个多层次的概念进行了研究，包括理论（方法论）层面、政治纲领层面和实际实施层面。这种方法使作者能够考察中国现代化模式，其中包括社会主义与中国特色（基于马克思主义理论）、经济决定论（基于经验主义方法的概念）以及儒家思想的传统影响（如“小康”、“小福利社会”的理念）。西方国家改革和现代化的技术则以资本主义原则完善了“中国现代化”模式，并将其转变为一种独特类型的现代化。</w:t>
      </w:r>
    </w:p>
    <w:p>
      <w:pPr>
        <w:jc w:val="both"/>
      </w:pPr>
      <w:r>
        <w:rPr/>
        <w:t xml:space="preserve"/>
      </w:r>
    </w:p>
    <w:p>
      <w:pPr>
        <w:jc w:val="both"/>
      </w:pPr>
      <w:r>
        <w:rPr/>
        <w:t xml:space="preserve">从批判性角度来看，这篇文章可能存在以下问题：</w:t>
      </w:r>
    </w:p>
    <w:p>
      <w:pPr>
        <w:jc w:val="both"/>
      </w:pPr>
      <w:r>
        <w:rPr/>
        <w:t xml:space="preserve"/>
      </w:r>
    </w:p>
    <w:p>
      <w:pPr>
        <w:jc w:val="both"/>
      </w:pPr>
      <w:r>
        <w:rPr/>
        <w:t xml:space="preserve">1. 潜在偏见及其来源：文章没有明确提到作者的背景和立场，因此读者无法确定作者是否有任何潜在偏见或利益冲突。如果作者有与中国相关的政治或经济关系，那么他们可能会对中国现代化模式持有偏见。</w:t>
      </w:r>
    </w:p>
    <w:p>
      <w:pPr>
        <w:jc w:val="both"/>
      </w:pPr>
      <w:r>
        <w:rPr/>
        <w:t xml:space="preserve"/>
      </w:r>
    </w:p>
    <w:p>
      <w:pPr>
        <w:jc w:val="both"/>
      </w:pPr>
      <w:r>
        <w:rPr/>
        <w:t xml:space="preserve">2. 片面报道：文章似乎只关注了中国现代化模式中的积极方面，而没有提及任何负面或争议性的方面。这种片面报道可能导致读者对中国现代化模式的理解不完整。</w:t>
      </w:r>
    </w:p>
    <w:p>
      <w:pPr>
        <w:jc w:val="both"/>
      </w:pPr>
      <w:r>
        <w:rPr/>
        <w:t xml:space="preserve"/>
      </w:r>
    </w:p>
    <w:p>
      <w:pPr>
        <w:jc w:val="both"/>
      </w:pPr>
      <w:r>
        <w:rPr/>
        <w:t xml:space="preserve">3. 无根据的主张：文章提到了中国现代化模式包括西方资本主义原则，但没有提供任何具体证据来支持这一主张。如果没有相关数据或研究来支持这个观点，那么它只是一个未经证实的主张。</w:t>
      </w:r>
    </w:p>
    <w:p>
      <w:pPr>
        <w:jc w:val="both"/>
      </w:pPr>
      <w:r>
        <w:rPr/>
        <w:t xml:space="preserve"/>
      </w:r>
    </w:p>
    <w:p>
      <w:pPr>
        <w:jc w:val="both"/>
      </w:pPr>
      <w:r>
        <w:rPr/>
        <w:t xml:space="preserve">4. 缺失的考虑点：文章没有讨论中国现代化模式可能面临的挑战或风险。例如，它没有探讨中国现代化是否会导致社会不平等、环境破坏或文化冲突等问题。</w:t>
      </w:r>
    </w:p>
    <w:p>
      <w:pPr>
        <w:jc w:val="both"/>
      </w:pPr>
      <w:r>
        <w:rPr/>
        <w:t xml:space="preserve"/>
      </w:r>
    </w:p>
    <w:p>
      <w:pPr>
        <w:jc w:val="both"/>
      </w:pPr>
      <w:r>
        <w:rPr/>
        <w:t xml:space="preserve">5. 所提出主张的缺失证据：文章中提到了中国现代化模式中融合了社会主义、经济决定论和儒家思想，但没有提供具体证据来支持这些主张。读者可能希望看到更多关于这些影响因素如何在实践中发挥作用的详细信息。</w:t>
      </w:r>
    </w:p>
    <w:p>
      <w:pPr>
        <w:jc w:val="both"/>
      </w:pPr>
      <w:r>
        <w:rPr/>
        <w:t xml:space="preserve"/>
      </w:r>
    </w:p>
    <w:p>
      <w:pPr>
        <w:jc w:val="both"/>
      </w:pPr>
      <w:r>
        <w:rPr/>
        <w:t xml:space="preserve">6. 未探索的反驳：文章没有探讨其他学者或观点对中国现代化模式的批评或反驳。这种单一视角可能导致读者对该话题形成偏见。</w:t>
      </w:r>
    </w:p>
    <w:p>
      <w:pPr>
        <w:jc w:val="both"/>
      </w:pPr>
      <w:r>
        <w:rPr/>
        <w:t xml:space="preserve"/>
      </w:r>
    </w:p>
    <w:p>
      <w:pPr>
        <w:jc w:val="both"/>
      </w:pPr>
      <w:r>
        <w:rPr/>
        <w:t xml:space="preserve">7. 宣传内容和偏袒：文章似乎对中国现代化模式持有积极态度，并没有提及任何负面或争议性的方面。这种宣传内容和偏袒可能会影响读者对该话题的客观理解。</w:t>
      </w:r>
    </w:p>
    <w:p>
      <w:pPr>
        <w:jc w:val="both"/>
      </w:pPr>
      <w:r>
        <w:rPr/>
        <w:t xml:space="preserve"/>
      </w:r>
    </w:p>
    <w:p>
      <w:pPr>
        <w:jc w:val="both"/>
      </w:pPr>
      <w:r>
        <w:rPr/>
        <w:t xml:space="preserve">总之，这篇文章在讨论中国现代化模式时可能存在一些批判性问题，包括潜在偏见、片面报道、无根据的主张、缺失的考虑点、所提出主张的缺失证据、未探索的反驳以及宣传内容和偏袒。读者应该保持批判思维并寻找更多来源来全面了解这个话题。</w:t>
      </w:r>
    </w:p>
    <w:p>
      <w:pPr>
        <w:pStyle w:val="Heading1"/>
      </w:pPr>
      <w:bookmarkStart w:id="5" w:name="_Toc5"/>
      <w:r>
        <w:t>Topics for further research:</w:t>
      </w:r>
      <w:bookmarkEnd w:id="5"/>
    </w:p>
    <w:p>
      <w:pPr>
        <w:spacing w:after="0"/>
        <w:numPr>
          <w:ilvl w:val="0"/>
          <w:numId w:val="2"/>
        </w:numPr>
      </w:pPr>
      <w:r>
        <w:rPr/>
        <w:t xml:space="preserve">中国现代化模式的负面影响
</w:t>
      </w:r>
    </w:p>
    <w:p>
      <w:pPr>
        <w:spacing w:after="0"/>
        <w:numPr>
          <w:ilvl w:val="0"/>
          <w:numId w:val="2"/>
        </w:numPr>
      </w:pPr>
      <w:r>
        <w:rPr/>
        <w:t xml:space="preserve">社会不平等在中国现代化中的角色
</w:t>
      </w:r>
    </w:p>
    <w:p>
      <w:pPr>
        <w:spacing w:after="0"/>
        <w:numPr>
          <w:ilvl w:val="0"/>
          <w:numId w:val="2"/>
        </w:numPr>
      </w:pPr>
      <w:r>
        <w:rPr/>
        <w:t xml:space="preserve">中国现代化对环境的影响
</w:t>
      </w:r>
    </w:p>
    <w:p>
      <w:pPr>
        <w:spacing w:after="0"/>
        <w:numPr>
          <w:ilvl w:val="0"/>
          <w:numId w:val="2"/>
        </w:numPr>
      </w:pPr>
      <w:r>
        <w:rPr/>
        <w:t xml:space="preserve">文化冲突与中国现代化的关系
</w:t>
      </w:r>
    </w:p>
    <w:p>
      <w:pPr>
        <w:spacing w:after="0"/>
        <w:numPr>
          <w:ilvl w:val="0"/>
          <w:numId w:val="2"/>
        </w:numPr>
      </w:pPr>
      <w:r>
        <w:rPr/>
        <w:t xml:space="preserve">西方学者对中国现代化模式的批评
</w:t>
      </w:r>
    </w:p>
    <w:p>
      <w:pPr>
        <w:numPr>
          <w:ilvl w:val="0"/>
          <w:numId w:val="2"/>
        </w:numPr>
      </w:pPr>
      <w:r>
        <w:rPr/>
        <w:t xml:space="preserve">中国现代化模式的争议性方面</w:t>
      </w:r>
    </w:p>
    <w:p>
      <w:pPr>
        <w:pStyle w:val="Heading1"/>
      </w:pPr>
      <w:bookmarkStart w:id="6" w:name="_Toc6"/>
      <w:r>
        <w:t>Report location:</w:t>
      </w:r>
      <w:bookmarkEnd w:id="6"/>
    </w:p>
    <w:p>
      <w:hyperlink r:id="rId8" w:history="1">
        <w:r>
          <w:rPr>
            <w:color w:val="2980b9"/>
            <w:u w:val="single"/>
          </w:rPr>
          <w:t xml:space="preserve">https://www.fullpicture.app/item/766e5456f4ed23b7e68903d690fa1b16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3A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hum.ru/s2312-81270000617-4-1-ru-19/?ysclid=lmvurk522h795565499" TargetMode="External"/><Relationship Id="rId8" Type="http://schemas.openxmlformats.org/officeDocument/2006/relationships/hyperlink" Target="https://www.fullpicture.app/item/766e5456f4ed23b7e68903d690fa1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2024-02-09T20:22:27+01:00</dcterms:created>
  <dcterms:modified xsi:type="dcterms:W3CDTF">2024-02-09T20:22:27+01:00</dcterms:modified>
</cp:coreProperties>
</file>

<file path=docProps/custom.xml><?xml version="1.0" encoding="utf-8"?>
<Properties xmlns="http://schemas.openxmlformats.org/officeDocument/2006/custom-properties" xmlns:vt="http://schemas.openxmlformats.org/officeDocument/2006/docPropsVTypes"/>
</file>