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用于微环境选择性抗生物膜和抗炎治疗的多功能芬顿纳米剂,Materials Horizons - X-MOL</w:t>
      </w:r>
      <w:br/>
      <w:hyperlink r:id="rId7" w:history="1">
        <w:r>
          <w:rPr>
            <w:color w:val="2980b9"/>
            <w:u w:val="single"/>
          </w:rPr>
          <w:t xml:space="preserve">https://www.x-mol.com/paper/1361504814438322176/t?adv</w:t>
        </w:r>
      </w:hyperlink>
    </w:p>
    <w:p>
      <w:pPr>
        <w:pStyle w:val="Heading1"/>
      </w:pPr>
      <w:bookmarkStart w:id="2" w:name="_Toc2"/>
      <w:r>
        <w:t>Article summary:</w:t>
      </w:r>
      <w:bookmarkEnd w:id="2"/>
    </w:p>
    <w:p>
      <w:pPr>
        <w:jc w:val="both"/>
      </w:pPr>
      <w:r>
        <w:rPr/>
        <w:t xml:space="preserve">1. FePS 3 nanosheets (NSs) have been explored as a novel microenvironment-selective treatment nanomedicine for bacterial biofilm infection.</w:t>
      </w:r>
    </w:p>
    <w:p>
      <w:pPr>
        <w:jc w:val="both"/>
      </w:pPr>
      <w:r>
        <w:rPr/>
        <w:t xml:space="preserve">2. FePS 3 NSs can release Fe 2+ to generate toxic ROS through Fenton reaction in acidic biofilms, and reduce [P 2 S 6 ] 4− to enhance Fenton activity.</w:t>
      </w:r>
    </w:p>
    <w:p>
      <w:pPr>
        <w:jc w:val="both"/>
      </w:pPr>
      <w:r>
        <w:rPr/>
        <w:t xml:space="preserve">3. In neutral pH surrounding normal tissues, FePS 3 NSs can clear ROS by reductive [P 2 S 6 ] 4−, exhibiting anti-inflammatory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results. The authors provide evidence for their claims with references to relevant studies and experiments that support their findings. Furthermore, the article does not appear to be biased or one-sided in its reporting, as it presents both sides of the argument equally and objectively. However, there are some potential issues with the article that should be noted. For example, while the authors discuss potential risks associated with using FePS 3 NSs for treating bacterial biofilm infections, they do not provide any evidence or data to back up these claims. Additionally, there is no discussion of possible counterarguments or alternative treatments that could be used instead of FePS 3 NSs for treating bacterial biofilm infections. Finally, there is no mention of any promotional content in the article which could indicate bias or partiality towards certain products or treatments.</w:t>
      </w:r>
    </w:p>
    <w:p>
      <w:pPr>
        <w:pStyle w:val="Heading1"/>
      </w:pPr>
      <w:bookmarkStart w:id="5" w:name="_Toc5"/>
      <w:r>
        <w:t>Topics for further research:</w:t>
      </w:r>
      <w:bookmarkEnd w:id="5"/>
    </w:p>
    <w:p>
      <w:pPr>
        <w:spacing w:after="0"/>
        <w:numPr>
          <w:ilvl w:val="0"/>
          <w:numId w:val="2"/>
        </w:numPr>
      </w:pPr>
      <w:r>
        <w:rPr/>
        <w:t xml:space="preserve">Alternative treatments for bacterial biofilm infections</w:t>
      </w:r>
    </w:p>
    <w:p>
      <w:pPr>
        <w:spacing w:after="0"/>
        <w:numPr>
          <w:ilvl w:val="0"/>
          <w:numId w:val="2"/>
        </w:numPr>
      </w:pPr>
      <w:r>
        <w:rPr/>
        <w:t xml:space="preserve">Risks associated with FePS 3 NSs</w:t>
      </w:r>
    </w:p>
    <w:p>
      <w:pPr>
        <w:spacing w:after="0"/>
        <w:numPr>
          <w:ilvl w:val="0"/>
          <w:numId w:val="2"/>
        </w:numPr>
      </w:pPr>
      <w:r>
        <w:rPr/>
        <w:t xml:space="preserve">Evidence for FePS 3 NSs efficacy</w:t>
      </w:r>
    </w:p>
    <w:p>
      <w:pPr>
        <w:spacing w:after="0"/>
        <w:numPr>
          <w:ilvl w:val="0"/>
          <w:numId w:val="2"/>
        </w:numPr>
      </w:pPr>
      <w:r>
        <w:rPr/>
        <w:t xml:space="preserve">Counterarguments to FePS 3 NSs</w:t>
      </w:r>
    </w:p>
    <w:p>
      <w:pPr>
        <w:spacing w:after="0"/>
        <w:numPr>
          <w:ilvl w:val="0"/>
          <w:numId w:val="2"/>
        </w:numPr>
      </w:pPr>
      <w:r>
        <w:rPr/>
        <w:t xml:space="preserve">Promotional content related to FePS 3 NSs</w:t>
      </w:r>
    </w:p>
    <w:p>
      <w:pPr>
        <w:numPr>
          <w:ilvl w:val="0"/>
          <w:numId w:val="2"/>
        </w:numPr>
      </w:pPr>
      <w:r>
        <w:rPr/>
        <w:t xml:space="preserve">Studies on FePS 3 NSs for bacterial biofilm infections</w:t>
      </w:r>
    </w:p>
    <w:p>
      <w:pPr>
        <w:pStyle w:val="Heading1"/>
      </w:pPr>
      <w:bookmarkStart w:id="6" w:name="_Toc6"/>
      <w:r>
        <w:t>Report location:</w:t>
      </w:r>
      <w:bookmarkEnd w:id="6"/>
    </w:p>
    <w:p>
      <w:hyperlink r:id="rId8" w:history="1">
        <w:r>
          <w:rPr>
            <w:color w:val="2980b9"/>
            <w:u w:val="single"/>
          </w:rPr>
          <w:t xml:space="preserve">https://www.fullpicture.app/item/76ad451a50ea4222b319d0d5ab07afba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9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61504814438322176/t?adv" TargetMode="External"/><Relationship Id="rId8" Type="http://schemas.openxmlformats.org/officeDocument/2006/relationships/hyperlink" Target="https://www.fullpicture.app/item/76ad451a50ea4222b319d0d5ab07af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2023-02-24T10:47:03+01:00</dcterms:created>
  <dcterms:modified xsi:type="dcterms:W3CDTF">2023-02-24T10:47:03+01:00</dcterms:modified>
</cp:coreProperties>
</file>

<file path=docProps/custom.xml><?xml version="1.0" encoding="utf-8"?>
<Properties xmlns="http://schemas.openxmlformats.org/officeDocument/2006/custom-properties" xmlns:vt="http://schemas.openxmlformats.org/officeDocument/2006/docPropsVTypes"/>
</file>