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Bold Modern Earn Money Tips YouTube Thumbnail - YouTube Thumbnail</w:t>
      </w:r>
      <w:br/>
      <w:hyperlink r:id="rId7" w:history="1">
        <w:r>
          <w:rPr>
            <w:color w:val="2980b9"/>
            <w:u w:val="single"/>
          </w:rPr>
          <w:t xml:space="preserve">https://www.canva.com/design/DAGDr0r9jBA/Z0J9ayL2ML2Jm6uzFhWfCQ/edit?ui=eyJEIjp7IlEiOnsiQSI6dHJ1ZX19fQ</w:t>
        </w:r>
      </w:hyperlink>
    </w:p>
    <w:p>
      <w:pPr>
        <w:pStyle w:val="Heading1"/>
      </w:pPr>
      <w:bookmarkStart w:id="2" w:name="_Toc2"/>
      <w:r>
        <w:t>Article summary:</w:t>
      </w:r>
      <w:bookmarkEnd w:id="2"/>
    </w:p>
    <w:p>
      <w:pPr>
        <w:jc w:val="both"/>
      </w:pPr>
      <w:r>
        <w:rPr/>
        <w:t xml:space="preserve">1. The article discusses tips for creating a bold and modern YouTube thumbnail to attract viewers and earn money.</w:t>
      </w:r>
    </w:p>
    <w:p>
      <w:pPr>
        <w:jc w:val="both"/>
      </w:pPr>
      <w:r>
        <w:rPr/>
        <w:t xml:space="preserve">2. It provides guidance on using the main navigation, side panel, and toolbar to edit elements in the design.</w:t>
      </w:r>
    </w:p>
    <w:p>
      <w:pPr>
        <w:jc w:val="both"/>
      </w:pPr>
      <w:r>
        <w:rPr/>
        <w:t xml:space="preserve">3. The article also highlights features such as Canva Assistant, color options, and sharing/printing capabilities for the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a technical guide on how to use Canva, a graphic design tool, to create YouTube thumbnails. However, the content is confusing and lacks clarity. The article jumps between different sections without providing a clear structure or flow, making it difficult for the reader to follow.</w:t>
      </w:r>
    </w:p>
    <w:p>
      <w:pPr>
        <w:jc w:val="both"/>
      </w:pPr>
      <w:r>
        <w:rPr/>
        <w:t xml:space="preserve"/>
      </w:r>
    </w:p>
    <w:p>
      <w:pPr>
        <w:jc w:val="both"/>
      </w:pPr>
      <w:r>
        <w:rPr/>
        <w:t xml:space="preserve">One potential bias in the article is its heavy focus on promoting Canva as the preferred tool for creating YouTube thumbnails. While Canva is a popular platform for graphic design, there are other tools available that may also be suitable for this purpose. The article does not provide any comparison or mention of alternative tools, which could suggest a bias towards promoting Canva.</w:t>
      </w:r>
    </w:p>
    <w:p>
      <w:pPr>
        <w:jc w:val="both"/>
      </w:pPr>
      <w:r>
        <w:rPr/>
        <w:t xml:space="preserve"/>
      </w:r>
    </w:p>
    <w:p>
      <w:pPr>
        <w:jc w:val="both"/>
      </w:pPr>
      <w:r>
        <w:rPr/>
        <w:t xml:space="preserve">Additionally, the article lacks evidence to support its claims about the effectiveness of using Canva for creating YouTube thumbnails. It mentions features such as templates and elements without providing any data or examples to demonstrate how these can improve the quality of thumbnails.</w:t>
      </w:r>
    </w:p>
    <w:p>
      <w:pPr>
        <w:jc w:val="both"/>
      </w:pPr>
      <w:r>
        <w:rPr/>
        <w:t xml:space="preserve"/>
      </w:r>
    </w:p>
    <w:p>
      <w:pPr>
        <w:jc w:val="both"/>
      </w:pPr>
      <w:r>
        <w:rPr/>
        <w:t xml:space="preserve">Furthermore, the article fails to address potential risks or limitations of using Canva for creating YouTube thumbnails. For example, it does not mention any potential copyright issues that may arise from using pre-designed templates or elements in thumbnails.</w:t>
      </w:r>
    </w:p>
    <w:p>
      <w:pPr>
        <w:jc w:val="both"/>
      </w:pPr>
      <w:r>
        <w:rPr/>
        <w:t xml:space="preserve"/>
      </w:r>
    </w:p>
    <w:p>
      <w:pPr>
        <w:jc w:val="both"/>
      </w:pPr>
      <w:r>
        <w:rPr/>
        <w:t xml:space="preserve">Overall, the article appears to be promotional in nature and lacks depth in terms of providing valuable insights or critical analysis. It would benefit from including more balanced information, addressing potential biases, and providing evidence to support its claims.</w:t>
      </w:r>
    </w:p>
    <w:p>
      <w:pPr>
        <w:pStyle w:val="Heading1"/>
      </w:pPr>
      <w:bookmarkStart w:id="5" w:name="_Toc5"/>
      <w:r>
        <w:t>Topics for further research:</w:t>
      </w:r>
      <w:bookmarkEnd w:id="5"/>
    </w:p>
    <w:p>
      <w:pPr>
        <w:spacing w:after="0"/>
        <w:numPr>
          <w:ilvl w:val="0"/>
          <w:numId w:val="2"/>
        </w:numPr>
      </w:pPr>
      <w:r>
        <w:rPr/>
        <w:t xml:space="preserve">Alternative tools for creating YouTube thumbnails
</w:t>
      </w:r>
    </w:p>
    <w:p>
      <w:pPr>
        <w:spacing w:after="0"/>
        <w:numPr>
          <w:ilvl w:val="0"/>
          <w:numId w:val="2"/>
        </w:numPr>
      </w:pPr>
      <w:r>
        <w:rPr/>
        <w:t xml:space="preserve">Copyright issues with using pre-designed templates in thumbnails
</w:t>
      </w:r>
    </w:p>
    <w:p>
      <w:pPr>
        <w:spacing w:after="0"/>
        <w:numPr>
          <w:ilvl w:val="0"/>
          <w:numId w:val="2"/>
        </w:numPr>
      </w:pPr>
      <w:r>
        <w:rPr/>
        <w:t xml:space="preserve">Best practices for designing effective YouTube thumbnails
</w:t>
      </w:r>
    </w:p>
    <w:p>
      <w:pPr>
        <w:spacing w:after="0"/>
        <w:numPr>
          <w:ilvl w:val="0"/>
          <w:numId w:val="2"/>
        </w:numPr>
      </w:pPr>
      <w:r>
        <w:rPr/>
        <w:t xml:space="preserve">How to optimize YouTube thumbnails for higher click-through rates
</w:t>
      </w:r>
    </w:p>
    <w:p>
      <w:pPr>
        <w:spacing w:after="0"/>
        <w:numPr>
          <w:ilvl w:val="0"/>
          <w:numId w:val="2"/>
        </w:numPr>
      </w:pPr>
      <w:r>
        <w:rPr/>
        <w:t xml:space="preserve">Comparison of graphic design tools for creating YouTube thumbnails
</w:t>
      </w:r>
    </w:p>
    <w:p>
      <w:pPr>
        <w:numPr>
          <w:ilvl w:val="0"/>
          <w:numId w:val="2"/>
        </w:numPr>
      </w:pPr>
      <w:r>
        <w:rPr/>
        <w:t xml:space="preserve">Tips for creating visually appealing YouTube thumbnails</w:t>
      </w:r>
    </w:p>
    <w:p>
      <w:pPr>
        <w:pStyle w:val="Heading1"/>
      </w:pPr>
      <w:bookmarkStart w:id="6" w:name="_Toc6"/>
      <w:r>
        <w:t>Report location:</w:t>
      </w:r>
      <w:bookmarkEnd w:id="6"/>
    </w:p>
    <w:p>
      <w:hyperlink r:id="rId8" w:history="1">
        <w:r>
          <w:rPr>
            <w:color w:val="2980b9"/>
            <w:u w:val="single"/>
          </w:rPr>
          <w:t xml:space="preserve">https://www.fullpicture.app/item/76df03ee98abc94983e562548a8aa710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C2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va.com/design/DAGDr0r9jBA/Z0J9ayL2ML2Jm6uzFhWfCQ/edit?ui=eyJEIjp7IlEiOnsiQSI6dHJ1ZX19fQ" TargetMode="External"/><Relationship Id="rId8" Type="http://schemas.openxmlformats.org/officeDocument/2006/relationships/hyperlink" Target="https://www.fullpicture.app/item/76df03ee98abc94983e562548a8aa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2024-06-06T11:43:11+02:00</dcterms:created>
  <dcterms:modified xsi:type="dcterms:W3CDTF">2024-06-06T11:43:11+02:00</dcterms:modified>
</cp:coreProperties>
</file>

<file path=docProps/custom.xml><?xml version="1.0" encoding="utf-8"?>
<Properties xmlns="http://schemas.openxmlformats.org/officeDocument/2006/custom-properties" xmlns:vt="http://schemas.openxmlformats.org/officeDocument/2006/docPropsVTypes"/>
</file>