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Zero-shot learning for compound fault diagnosis of bearings - ScienceDirect</w:t>
      </w:r>
      <w:br/>
      <w:hyperlink r:id="rId7" w:history="1">
        <w:r>
          <w:rPr>
            <w:color w:val="2980b9"/>
            <w:u w:val="single"/>
          </w:rPr>
          <w:t xml:space="preserve">https://www.sciencedirect.com/science/article/pii/S095741742101513X</w:t>
        </w:r>
      </w:hyperlink>
    </w:p>
    <w:p>
      <w:pPr>
        <w:pStyle w:val="Heading1"/>
      </w:pPr>
      <w:bookmarkStart w:id="2" w:name="_Toc2"/>
      <w:r>
        <w:t>Article summary:</w:t>
      </w:r>
      <w:bookmarkEnd w:id="2"/>
    </w:p>
    <w:p>
      <w:pPr>
        <w:jc w:val="both"/>
      </w:pPr>
      <w:r>
        <w:rPr/>
        <w:t xml:space="preserve">1. A novel compound fault diagnosis method based on zero-shot learning is proposed.</w:t>
      </w:r>
    </w:p>
    <w:p>
      <w:pPr>
        <w:jc w:val="both"/>
      </w:pPr>
      <w:r>
        <w:rPr/>
        <w:t xml:space="preserve">2. The model is trained with the vibration data of single faults to identify unknown compound faults.</w:t>
      </w:r>
    </w:p>
    <w:p>
      <w:pPr>
        <w:jc w:val="both"/>
      </w:pPr>
      <w:r>
        <w:rPr/>
        <w:t xml:space="preserve">3. A semantic vector for the single and compound faults that require no expert knowledge is designed.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“Zero-shot Learning for Compound Fault Diagnosis of Bearings” provides a comprehensive overview of the current state of research in the field of zero-shot learning for compound fault diagnosis of bearings. The authors present a novel approach to this problem, which involves training a model with single fault samples to identify unknown compound faults. They also propose a semantic vector for both single and compound faults that does not require any expert knowledge.</w:t>
      </w:r>
    </w:p>
    <w:p>
      <w:pPr>
        <w:jc w:val="both"/>
      </w:pPr>
      <w:r>
        <w:rPr/>
        <w:t xml:space="preserve">The article is well written and provides an in-depth analysis of the topic, including a review of related methods, an explanation of their proposed approach, and experimental results to validate their method. The authors provide evidence to support their claims and cite relevant literature throughout the paper.</w:t>
      </w:r>
    </w:p>
    <w:p>
      <w:pPr>
        <w:jc w:val="both"/>
      </w:pPr>
      <w:r>
        <w:rPr/>
        <w:t xml:space="preserve">However, there are some potential biases in the article that should be noted. For example, while the authors discuss various existing approaches to this problem, they focus primarily on deep learning models and do not consider other approaches such as analytical model-based or qualitative experience-based methods. Additionally, while they discuss attribute definition methods for zero-shot learning, they do not explore other possible approaches such as manual definition or attribute learning methods. Finally, while they provide evidence to support their claims, it would be beneficial if they provided more detailed information about their experiments and results so that readers can better understand how their proposed approach works in practice.</w:t>
      </w:r>
    </w:p>
    <w:p>
      <w:pPr>
        <w:pStyle w:val="Heading1"/>
      </w:pPr>
      <w:bookmarkStart w:id="5" w:name="_Toc5"/>
      <w:r>
        <w:t>Topics for further research:</w:t>
      </w:r>
      <w:bookmarkEnd w:id="5"/>
    </w:p>
    <w:p>
      <w:pPr>
        <w:spacing w:after="0"/>
        <w:numPr>
          <w:ilvl w:val="0"/>
          <w:numId w:val="2"/>
        </w:numPr>
      </w:pPr>
      <w:r>
        <w:rPr/>
        <w:t xml:space="preserve">Analytical model-based fault diagnosis</w:t>
      </w:r>
    </w:p>
    <w:p>
      <w:pPr>
        <w:spacing w:after="0"/>
        <w:numPr>
          <w:ilvl w:val="0"/>
          <w:numId w:val="2"/>
        </w:numPr>
      </w:pPr>
      <w:r>
        <w:rPr/>
        <w:t xml:space="preserve">Qualitative experience-based fault diagnosis</w:t>
      </w:r>
    </w:p>
    <w:p>
      <w:pPr>
        <w:spacing w:after="0"/>
        <w:numPr>
          <w:ilvl w:val="0"/>
          <w:numId w:val="2"/>
        </w:numPr>
      </w:pPr>
      <w:r>
        <w:rPr/>
        <w:t xml:space="preserve">Manual definition of attributes for zero-shot learning</w:t>
      </w:r>
    </w:p>
    <w:p>
      <w:pPr>
        <w:spacing w:after="0"/>
        <w:numPr>
          <w:ilvl w:val="0"/>
          <w:numId w:val="2"/>
        </w:numPr>
      </w:pPr>
      <w:r>
        <w:rPr/>
        <w:t xml:space="preserve">Attribute learning methods for zero-shot learning</w:t>
      </w:r>
    </w:p>
    <w:p>
      <w:pPr>
        <w:spacing w:after="0"/>
        <w:numPr>
          <w:ilvl w:val="0"/>
          <w:numId w:val="2"/>
        </w:numPr>
      </w:pPr>
      <w:r>
        <w:rPr/>
        <w:t xml:space="preserve">Experimental results of zero-shot learning for compound fault diagnosis</w:t>
      </w:r>
    </w:p>
    <w:p>
      <w:pPr>
        <w:numPr>
          <w:ilvl w:val="0"/>
          <w:numId w:val="2"/>
        </w:numPr>
      </w:pPr>
      <w:r>
        <w:rPr/>
        <w:t xml:space="preserve">Detailed information about zero-shot learning for compound fault diagnosis</w:t>
      </w:r>
    </w:p>
    <w:p>
      <w:pPr>
        <w:pStyle w:val="Heading1"/>
      </w:pPr>
      <w:bookmarkStart w:id="6" w:name="_Toc6"/>
      <w:r>
        <w:t>Report location:</w:t>
      </w:r>
      <w:bookmarkEnd w:id="6"/>
    </w:p>
    <w:p>
      <w:hyperlink r:id="rId8" w:history="1">
        <w:r>
          <w:rPr>
            <w:color w:val="2980b9"/>
            <w:u w:val="single"/>
          </w:rPr>
          <w:t xml:space="preserve">https://www.fullpicture.app/item/76e817bfc4327c58de775c51d14c404b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E97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741742101513X" TargetMode="External"/><Relationship Id="rId8" Type="http://schemas.openxmlformats.org/officeDocument/2006/relationships/hyperlink" Target="https://www.fullpicture.app/item/76e817bfc4327c58de775c51d14c40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2023-02-22T19:00:51+01:00</dcterms:created>
  <dcterms:modified xsi:type="dcterms:W3CDTF">2023-02-22T19:00:51+01:00</dcterms:modified>
</cp:coreProperties>
</file>

<file path=docProps/custom.xml><?xml version="1.0" encoding="utf-8"?>
<Properties xmlns="http://schemas.openxmlformats.org/officeDocument/2006/custom-properties" xmlns:vt="http://schemas.openxmlformats.org/officeDocument/2006/docPropsVTypes"/>
</file>