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��ľ��ѧ������</w:t>
      </w:r>
      <w:br/>
      <w:hyperlink r:id="rId7" w:history="1">
        <w:r>
          <w:rPr>
            <w:color w:val="2980b9"/>
            <w:u w:val="single"/>
          </w:rPr>
          <w:t xml:space="preserve">http://www.baimin.com/top/1703.htm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本文介绍了一个名为“大木虫学术导航”的网站，该网站提供了与科研相关的资源和信息，包括学术论文、SCI-Hub等。</w:t>
      </w:r>
    </w:p>
    <w:p>
      <w:pPr>
        <w:jc w:val="both"/>
      </w:pPr>
      <w:r>
        <w:rPr/>
        <w:t xml:space="preserve">2. 文章提到该网站可以帮助科研人员获取最新的学术资料，并提供了Google学术和Sci-Hub的链接。</w:t>
      </w:r>
    </w:p>
    <w:p>
      <w:pPr>
        <w:jc w:val="both"/>
      </w:pPr>
      <w:r>
        <w:rPr/>
        <w:t xml:space="preserve">3. 该网站还提供了一些科研工具和信息，如期刊推荐、论文写作规范等。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偏见及来源：文章中提到的网站和资源都是与大木虫学术导航相关的，但没有提供其他来源或观点。这可能导致偏见，因为只有一个角度的信息无法全面了解该领域的情况。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片面报道：文章只提到了大木虫学术导航等一些资源，并未涉及其他类似的学术资源或平台。这种片面报道可能会给读者留下不完整或误导性的印象。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无根据的主张：文章声称大木虫学术导航是“全球最好”的学术资源之一，但没有提供任何证据来支持这一主张。缺乏实际数据或研究结果使得这样的断言缺乏可信度。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缺失的考虑点：文章未提及大木虫学术导航存在的潜在风险或问题。例如，是否存在侵权行为、版权问题、信息安全等方面的考虑都没有被讨论到。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缺失证据：文章中提到了大木虫学术导航能够提供高质量的学术资源，但并未给出具体证据来支持这一说法。没有引用研究结果、用户反馈或其他可信来源的缺失证据使得这一主张缺乏说服力。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未探索的反驳：文章没有提及任何可能存在的反对意见或批评。一个全面的分析应该包括对不同观点和争议的讨论，以便读者能够形成自己的判断。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宣传内容和偏袒：文章中使用了一些宣传性语言，如“最好”的学术资源等，这可能会给读者留下过于正面或偏袒的印象。一个客观和中立的报道应该避免使用这样的宣传性语言。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综上所述，上述文章存在潜在偏见、片面报道、无根据的主张、缺失考虑点、缺失证据、未探索反驳等问题。一个更全面和客观的分析应该考虑到不同观点和来源，并提供相关证据来支持其主张。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大木虫学术导航的来源和偏见
</w:t>
      </w:r>
    </w:p>
    <w:p>
      <w:pPr>
        <w:spacing w:after="0"/>
        <w:numPr>
          <w:ilvl w:val="0"/>
          <w:numId w:val="2"/>
        </w:numPr>
      </w:pPr>
      <w:r>
        <w:rPr/>
        <w:t xml:space="preserve">其他类似的学术资源或平台
</w:t>
      </w:r>
    </w:p>
    <w:p>
      <w:pPr>
        <w:spacing w:after="0"/>
        <w:numPr>
          <w:ilvl w:val="0"/>
          <w:numId w:val="2"/>
        </w:numPr>
      </w:pPr>
      <w:r>
        <w:rPr/>
        <w:t xml:space="preserve">大木虫学术导航为什么被认为是全球最好的学术资源之一
</w:t>
      </w:r>
    </w:p>
    <w:p>
      <w:pPr>
        <w:spacing w:after="0"/>
        <w:numPr>
          <w:ilvl w:val="0"/>
          <w:numId w:val="2"/>
        </w:numPr>
      </w:pPr>
      <w:r>
        <w:rPr/>
        <w:t xml:space="preserve">大木虫学术导航存在的潜在风险或问题
</w:t>
      </w:r>
    </w:p>
    <w:p>
      <w:pPr>
        <w:spacing w:after="0"/>
        <w:numPr>
          <w:ilvl w:val="0"/>
          <w:numId w:val="2"/>
        </w:numPr>
      </w:pPr>
      <w:r>
        <w:rPr/>
        <w:t xml:space="preserve">大木虫学术导航提供高质量学术资源的证据
</w:t>
      </w:r>
    </w:p>
    <w:p>
      <w:pPr>
        <w:numPr>
          <w:ilvl w:val="0"/>
          <w:numId w:val="2"/>
        </w:numPr>
      </w:pPr>
      <w:r>
        <w:rPr/>
        <w:t xml:space="preserve">反对意见或批评对于大木虫学术导航的影响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https://www.fullpicture.app/item/76f99b55632ed3751bfa42160722a115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25759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imin.com/top/1703.htm" TargetMode="External"/><Relationship Id="rId8" Type="http://schemas.openxmlformats.org/officeDocument/2006/relationships/hyperlink" Target="https://www.fullpicture.app/item/76f99b55632ed3751bfa42160722a11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2024-05-13T03:14:40+02:00</dcterms:created>
  <dcterms:modified xsi:type="dcterms:W3CDTF">2024-05-13T03:14:40+02:00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