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Pseudomonas spp. Mediate defense response in sugarcane through differential exudation of root phenolics - ScienceDirect</w:t>
      </w:r>
      <w:br/>
      <w:hyperlink r:id="rId7" w:history="1">
        <w:r>
          <w:rPr>
            <w:color w:val="2980b9"/>
            <w:u w:val="single"/>
          </w:rPr>
          <w:t xml:space="preserve">https://www.sciencedirect.com/science/article/pii/S1319562X21008317</w:t>
        </w:r>
      </w:hyperlink>
    </w:p>
    <w:p>
      <w:pPr>
        <w:pStyle w:val="Heading1"/>
      </w:pPr>
      <w:bookmarkStart w:id="2" w:name="_Toc2"/>
      <w:r>
        <w:t>Article summary:</w:t>
      </w:r>
      <w:bookmarkEnd w:id="2"/>
    </w:p>
    <w:p>
      <w:pPr>
        <w:jc w:val="both"/>
      </w:pPr>
      <w:r>
        <w:rPr/>
        <w:t xml:space="preserve">1. Sugarcane is a major cash crop and is susceptible to fungal diseases, such as red rot.</w:t>
      </w:r>
    </w:p>
    <w:p>
      <w:pPr>
        <w:jc w:val="both"/>
      </w:pPr>
      <w:r>
        <w:rPr/>
        <w:t xml:space="preserve">2. Biological control using antagonistic rhizobacteria is an eco-friendly and sustainable practice to control red rot disease.</w:t>
      </w:r>
    </w:p>
    <w:p>
      <w:pPr>
        <w:jc w:val="both"/>
      </w:pPr>
      <w:r>
        <w:rPr/>
        <w:t xml:space="preserve">3. Root exudates act as signaling molecules/ chemoattractants for the colonization of beneficial rhizobacteria, and phenolic compounds can activate the phenylalanine ammonia-lyase (PAL) pathway to reinforce cell wall mediated defense against pathogens.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“Pseudomonas spp. Mediate defense response in sugarcane through differential exudation of root phenolics” provides an overview of how Pseudomonas spp. can be used to mediate defense responses in sugarcane plants by exuding root phenolics. The article is written in a clear and concise manner, making it easy to understand the main points of the research. The authors provide evidence from previous studies that support their hypothesis, which adds credibility to their claims. Additionally, they provide detailed descriptions of the methods used in their study, which allows readers to assess the reliability of their results. </w:t>
      </w:r>
    </w:p>
    <w:p>
      <w:pPr>
        <w:jc w:val="both"/>
      </w:pPr>
      <w:r>
        <w:rPr/>
        <w:t xml:space="preserve">However, there are some potential biases that should be noted when evaluating this article. For example, the authors do not discuss any potential risks associated with using Pseudomonas spp., such as possible negative effects on other organisms or environmental conditions. Additionally, they do not explore any counterarguments or present both sides equally when discussing their hypothesis and results; instead they focus solely on supporting their own claims without considering alternative perspectives or evidence that may contradict them. Furthermore, there are some unsupported claims made throughout the article that could benefit from further evidence or explanation; for example, when discussing root exudates acting as signaling molecules/chemoattractants for beneficial rhizobacteria colonization, no evidence is provided to support this claim beyond citing previous studies that have made similar observations. </w:t>
      </w:r>
    </w:p>
    <w:p>
      <w:pPr>
        <w:jc w:val="both"/>
      </w:pPr>
      <w:r>
        <w:rPr/>
        <w:t xml:space="preserve">In conclusion, while this article provides a thorough overview of how Pseudomonas spp. can be used to mediate defense responses in sugarcane plants by exuding root phenolics, there are some potential biases and unsupported claims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using Pseudomonas spp.</w:t>
      </w:r>
    </w:p>
    <w:p>
      <w:pPr>
        <w:spacing w:after="0"/>
        <w:numPr>
          <w:ilvl w:val="0"/>
          <w:numId w:val="2"/>
        </w:numPr>
      </w:pPr>
      <w:r>
        <w:rPr/>
        <w:t xml:space="preserve">Counterarguments to Pseudomonas spp. mediated defense response</w:t>
      </w:r>
    </w:p>
    <w:p>
      <w:pPr>
        <w:spacing w:after="0"/>
        <w:numPr>
          <w:ilvl w:val="0"/>
          <w:numId w:val="2"/>
        </w:numPr>
      </w:pPr>
      <w:r>
        <w:rPr/>
        <w:t xml:space="preserve">Evidence for root exudates acting as signaling molecules</w:t>
      </w:r>
    </w:p>
    <w:p>
      <w:pPr>
        <w:spacing w:after="0"/>
        <w:numPr>
          <w:ilvl w:val="0"/>
          <w:numId w:val="2"/>
        </w:numPr>
      </w:pPr>
      <w:r>
        <w:rPr/>
        <w:t xml:space="preserve">Chemoattractants for beneficial rhizobacteria colonization</w:t>
      </w:r>
    </w:p>
    <w:p>
      <w:pPr>
        <w:spacing w:after="0"/>
        <w:numPr>
          <w:ilvl w:val="0"/>
          <w:numId w:val="2"/>
        </w:numPr>
      </w:pPr>
      <w:r>
        <w:rPr/>
        <w:t xml:space="preserve">Impact of Pseudomonas spp. on other organisms</w:t>
      </w:r>
    </w:p>
    <w:p>
      <w:pPr>
        <w:numPr>
          <w:ilvl w:val="0"/>
          <w:numId w:val="2"/>
        </w:numPr>
      </w:pPr>
      <w:r>
        <w:rPr/>
        <w:t xml:space="preserve">Environmental effects of Pseudomonas spp.</w:t>
      </w:r>
    </w:p>
    <w:p>
      <w:pPr>
        <w:pStyle w:val="Heading1"/>
      </w:pPr>
      <w:bookmarkStart w:id="6" w:name="_Toc6"/>
      <w:r>
        <w:t>Report location:</w:t>
      </w:r>
      <w:bookmarkEnd w:id="6"/>
    </w:p>
    <w:p>
      <w:hyperlink r:id="rId8" w:history="1">
        <w:r>
          <w:rPr>
            <w:color w:val="2980b9"/>
            <w:u w:val="single"/>
          </w:rPr>
          <w:t xml:space="preserve">https://www.fullpicture.app/item/77067b4c88c5b98f91dd79e5d87a7f67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384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19562X21008317" TargetMode="External"/><Relationship Id="rId8" Type="http://schemas.openxmlformats.org/officeDocument/2006/relationships/hyperlink" Target="https://www.fullpicture.app/item/77067b4c88c5b98f91dd79e5d87a7f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2023-02-21T10:03:41+01:00</dcterms:created>
  <dcterms:modified xsi:type="dcterms:W3CDTF">2023-02-21T10:03:41+01:00</dcterms:modified>
</cp:coreProperties>
</file>

<file path=docProps/custom.xml><?xml version="1.0" encoding="utf-8"?>
<Properties xmlns="http://schemas.openxmlformats.org/officeDocument/2006/custom-properties" xmlns:vt="http://schemas.openxmlformats.org/officeDocument/2006/docPropsVTypes"/>
</file>