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Maize (Zea mays): A Model Organism for Basic and Applied Research in Plant Biology</w:t>
      </w:r>
      <w:br/>
      <w:hyperlink r:id="rId7" w:history="1">
        <w:r>
          <w:rPr>
            <w:color w:val="2980b9"/>
            <w:u w:val="single"/>
          </w:rPr>
          <w:t xml:space="preserve">http://cshprotocols.cshlp.org/content/2009/10/pdb.emo132.short</w:t>
        </w:r>
      </w:hyperlink>
    </w:p>
    <w:p>
      <w:pPr>
        <w:pStyle w:val="Heading1"/>
      </w:pPr>
      <w:bookmarkStart w:id="2" w:name="_Toc2"/>
      <w:r>
        <w:t>Article summary:</w:t>
      </w:r>
      <w:bookmarkEnd w:id="2"/>
    </w:p>
    <w:p>
      <w:pPr>
        <w:jc w:val="both"/>
      </w:pPr>
      <w:r>
        <w:rPr/>
        <w:t xml:space="preserve">1. Maize (Zea mays) is an important crop plant with a multibillion dollar annual revenue.</w:t>
      </w:r>
    </w:p>
    <w:p>
      <w:pPr>
        <w:jc w:val="both"/>
      </w:pPr>
      <w:r>
        <w:rPr/>
        <w:t xml:space="preserve">2. Maize has been used as a keystone model organism for basic research for nearly a century due to its vast collection of mutant stocks, large heterochromatic chromosomes, extensive nucleotide diversity, and genic colinearity within related grasses.</w:t>
      </w:r>
    </w:p>
    <w:p>
      <w:pPr>
        <w:jc w:val="both"/>
      </w:pPr>
      <w:r>
        <w:rPr/>
        <w:t xml:space="preserve">3. The sequencing and annotation of the maize gene space will be completed in 2009, advancing studies on plant domestication, genome evolution, developmental physiology, epigenetics, pest resistance, heterosis, quantitative inheritance, and comparative genomics.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presentation of the use of maize as a model organism for basic and applied research in plant biology. It provides an overview of the attributes that make maize such an ideal model organism and outlines the various studies that can be advanced by the completion of the maize gene space sequencing project. The article does not appear to have any biases or one-sided reporting; it presents both sides equally and does not make any unsupported claims or omit any points of consideration. Furthermore, it does not contain any promotional content or partiality towards either side of the argument. The article also notes potential risks associated with using maize as a model organism but does not explore them in detail. All in all, this article is reliable and trustworthy in its presentation of information regarding maize as a model organism for basic and applied research in plant biology.</w:t>
      </w:r>
    </w:p>
    <w:p>
      <w:pPr>
        <w:pStyle w:val="Heading1"/>
      </w:pPr>
      <w:bookmarkStart w:id="5" w:name="_Toc5"/>
      <w:r>
        <w:t>Topics for further research:</w:t>
      </w:r>
      <w:bookmarkEnd w:id="5"/>
    </w:p>
    <w:p>
      <w:pPr>
        <w:spacing w:after="0"/>
        <w:numPr>
          <w:ilvl w:val="0"/>
          <w:numId w:val="2"/>
        </w:numPr>
      </w:pPr>
      <w:r>
        <w:rPr/>
        <w:t xml:space="preserve">Maize gene space sequencing project</w:t>
      </w:r>
    </w:p>
    <w:p>
      <w:pPr>
        <w:spacing w:after="0"/>
        <w:numPr>
          <w:ilvl w:val="0"/>
          <w:numId w:val="2"/>
        </w:numPr>
      </w:pPr>
      <w:r>
        <w:rPr/>
        <w:t xml:space="preserve">Maize as a model organism for plant biology</w:t>
      </w:r>
    </w:p>
    <w:p>
      <w:pPr>
        <w:spacing w:after="0"/>
        <w:numPr>
          <w:ilvl w:val="0"/>
          <w:numId w:val="2"/>
        </w:numPr>
      </w:pPr>
      <w:r>
        <w:rPr/>
        <w:t xml:space="preserve">Benefits of using maize as a model organism</w:t>
      </w:r>
    </w:p>
    <w:p>
      <w:pPr>
        <w:spacing w:after="0"/>
        <w:numPr>
          <w:ilvl w:val="0"/>
          <w:numId w:val="2"/>
        </w:numPr>
      </w:pPr>
      <w:r>
        <w:rPr/>
        <w:t xml:space="preserve">Potential risks of using maize as a model organism</w:t>
      </w:r>
    </w:p>
    <w:p>
      <w:pPr>
        <w:spacing w:after="0"/>
        <w:numPr>
          <w:ilvl w:val="0"/>
          <w:numId w:val="2"/>
        </w:numPr>
      </w:pPr>
      <w:r>
        <w:rPr/>
        <w:t xml:space="preserve">Maize genome sequencing</w:t>
      </w:r>
    </w:p>
    <w:p>
      <w:pPr>
        <w:numPr>
          <w:ilvl w:val="0"/>
          <w:numId w:val="2"/>
        </w:numPr>
      </w:pPr>
      <w:r>
        <w:rPr/>
        <w:t xml:space="preserve">Maize genetic engineering research</w:t>
      </w:r>
    </w:p>
    <w:p>
      <w:pPr>
        <w:pStyle w:val="Heading1"/>
      </w:pPr>
      <w:bookmarkStart w:id="6" w:name="_Toc6"/>
      <w:r>
        <w:t>Report location:</w:t>
      </w:r>
      <w:bookmarkEnd w:id="6"/>
    </w:p>
    <w:p>
      <w:hyperlink r:id="rId8" w:history="1">
        <w:r>
          <w:rPr>
            <w:color w:val="2980b9"/>
            <w:u w:val="single"/>
          </w:rPr>
          <w:t xml:space="preserve">https://www.fullpicture.app/item/771e7bf61da9bb4811cd0eccd543b3cf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66F1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shprotocols.cshlp.org/content/2009/10/pdb.emo132.short" TargetMode="External"/><Relationship Id="rId8" Type="http://schemas.openxmlformats.org/officeDocument/2006/relationships/hyperlink" Target="https://www.fullpicture.app/item/771e7bf61da9bb4811cd0eccd543b3c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2023-03-09T19:56:06+01:00</dcterms:created>
  <dcterms:modified xsi:type="dcterms:W3CDTF">2023-03-09T19:56:06+01:00</dcterms:modified>
</cp:coreProperties>
</file>

<file path=docProps/custom.xml><?xml version="1.0" encoding="utf-8"?>
<Properties xmlns="http://schemas.openxmlformats.org/officeDocument/2006/custom-properties" xmlns:vt="http://schemas.openxmlformats.org/officeDocument/2006/docPropsVTypes"/>
</file>