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STEM基因表达趋势分析 - 简书</w:t>
      </w:r>
      <w:br/>
      <w:hyperlink r:id="rId7" w:history="1">
        <w:r>
          <w:rPr>
            <w:color w:val="2980b9"/>
            <w:u w:val="single"/>
          </w:rPr>
          <w:t xml:space="preserve">https://www.jianshu.com/p/bae46ff1cabe</w:t>
        </w:r>
      </w:hyperlink>
    </w:p>
    <w:p>
      <w:pPr>
        <w:pStyle w:val="Heading1"/>
      </w:pPr>
      <w:bookmarkStart w:id="2" w:name="_Toc2"/>
      <w:r>
        <w:t>Article summary:</w:t>
      </w:r>
      <w:bookmarkEnd w:id="2"/>
    </w:p>
    <w:p>
      <w:pPr>
        <w:jc w:val="both"/>
      </w:pPr>
      <w:r>
        <w:rPr/>
        <w:t xml:space="preserve">1. STEM gene expression trend analysis can be used to analyze expression data.</w:t>
      </w:r>
    </w:p>
    <w:p>
      <w:pPr>
        <w:jc w:val="both"/>
      </w:pPr>
      <w:r>
        <w:rPr/>
        <w:t xml:space="preserve">2. The article provides instructions on how to install and use STEM, as well as how to import and normalize expression data.</w:t>
      </w:r>
    </w:p>
    <w:p>
      <w:pPr>
        <w:jc w:val="both"/>
      </w:pPr>
      <w:r>
        <w:rPr/>
        <w:t xml:space="preserve">3. The article also provides a python code for merging GO annotations with expression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clear instructions on how to install and use STEM for gene expression trend analysis. It also provides a python code for merging GO annotations with expression data, which is useful for further analysis of the results obtained from STEM. However, there are some potential biases in the article that should be noted. For example, the article does not provide any information about possible risks associated with using STEM or any counterarguments that could be made against its use. Additionally, the article does not present both sides of the argument equally; it only presents one side of the argument in favor of using STEM for gene expression trend analysis without exploring any potential drawbacks or limitations of its use. Furthermore, some of the claims made in the article are unsupported by evidence or missing points of consideration that could affect their accuracy or validity. Finally, there is some promotional content in the article that could be seen as biased towards using STEM for gene expression trend analysis rather than presenting an unbiased view of its advantages and disadvantages.</w:t>
      </w:r>
    </w:p>
    <w:p>
      <w:pPr>
        <w:pStyle w:val="Heading1"/>
      </w:pPr>
      <w:bookmarkStart w:id="5" w:name="_Toc5"/>
      <w:r>
        <w:t>Topics for further research:</w:t>
      </w:r>
      <w:bookmarkEnd w:id="5"/>
    </w:p>
    <w:p>
      <w:pPr>
        <w:spacing w:after="0"/>
        <w:numPr>
          <w:ilvl w:val="0"/>
          <w:numId w:val="2"/>
        </w:numPr>
      </w:pPr>
      <w:r>
        <w:rPr/>
        <w:t xml:space="preserve">Risks associated with using STEM</w:t>
      </w:r>
    </w:p>
    <w:p>
      <w:pPr>
        <w:spacing w:after="0"/>
        <w:numPr>
          <w:ilvl w:val="0"/>
          <w:numId w:val="2"/>
        </w:numPr>
      </w:pPr>
      <w:r>
        <w:rPr/>
        <w:t xml:space="preserve">Limitations of using STEM for gene expression trend analysis</w:t>
      </w:r>
    </w:p>
    <w:p>
      <w:pPr>
        <w:spacing w:after="0"/>
        <w:numPr>
          <w:ilvl w:val="0"/>
          <w:numId w:val="2"/>
        </w:numPr>
      </w:pPr>
      <w:r>
        <w:rPr/>
        <w:t xml:space="preserve">Counterarguments against using STEM</w:t>
      </w:r>
    </w:p>
    <w:p>
      <w:pPr>
        <w:spacing w:after="0"/>
        <w:numPr>
          <w:ilvl w:val="0"/>
          <w:numId w:val="2"/>
        </w:numPr>
      </w:pPr>
      <w:r>
        <w:rPr/>
        <w:t xml:space="preserve">Evidence supporting the use of STEM</w:t>
      </w:r>
    </w:p>
    <w:p>
      <w:pPr>
        <w:spacing w:after="0"/>
        <w:numPr>
          <w:ilvl w:val="0"/>
          <w:numId w:val="2"/>
        </w:numPr>
      </w:pPr>
      <w:r>
        <w:rPr/>
        <w:t xml:space="preserve">Advantages and disadvantages of using STEM</w:t>
      </w:r>
    </w:p>
    <w:p>
      <w:pPr>
        <w:numPr>
          <w:ilvl w:val="0"/>
          <w:numId w:val="2"/>
        </w:numPr>
      </w:pPr>
      <w:r>
        <w:rPr/>
        <w:t xml:space="preserve">Promotional content related to STEM</w:t>
      </w:r>
    </w:p>
    <w:p>
      <w:pPr>
        <w:pStyle w:val="Heading1"/>
      </w:pPr>
      <w:bookmarkStart w:id="6" w:name="_Toc6"/>
      <w:r>
        <w:t>Report location:</w:t>
      </w:r>
      <w:bookmarkEnd w:id="6"/>
    </w:p>
    <w:p>
      <w:hyperlink r:id="rId8" w:history="1">
        <w:r>
          <w:rPr>
            <w:color w:val="2980b9"/>
            <w:u w:val="single"/>
          </w:rPr>
          <w:t xml:space="preserve">https://www.fullpicture.app/item/771f19b459b6779fa841baacb109d39b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4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ianshu.com/p/bae46ff1cabe" TargetMode="External"/><Relationship Id="rId8" Type="http://schemas.openxmlformats.org/officeDocument/2006/relationships/hyperlink" Target="https://www.fullpicture.app/item/771f19b459b6779fa841baacb109d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2023-02-25T00:22:45+01:00</dcterms:created>
  <dcterms:modified xsi:type="dcterms:W3CDTF">2023-02-25T00:22:45+01:00</dcterms:modified>
</cp:coreProperties>
</file>

<file path=docProps/custom.xml><?xml version="1.0" encoding="utf-8"?>
<Properties xmlns="http://schemas.openxmlformats.org/officeDocument/2006/custom-properties" xmlns:vt="http://schemas.openxmlformats.org/officeDocument/2006/docPropsVTypes"/>
</file>