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different drip irrigation modes on water use efficiency of pear trees in Northern China-所有数据库</w:t>
      </w:r>
      <w:br/>
      <w:hyperlink r:id="rId7" w:history="1">
        <w:r>
          <w:rPr>
            <w:color w:val="2980b9"/>
            <w:u w:val="single"/>
          </w:rPr>
          <w:t xml:space="preserve">https://www.webofscience.com/wos/alldb/full-record/WOS:000606745200006</w:t>
        </w:r>
      </w:hyperlink>
    </w:p>
    <w:p>
      <w:pPr>
        <w:pStyle w:val="Heading1"/>
      </w:pPr>
      <w:bookmarkStart w:id="2" w:name="_Toc2"/>
      <w:r>
        <w:t>Article summary:</w:t>
      </w:r>
      <w:bookmarkEnd w:id="2"/>
    </w:p>
    <w:p>
      <w:pPr>
        <w:jc w:val="both"/>
      </w:pPr>
      <w:r>
        <w:rPr/>
        <w:t xml:space="preserve">1. This study examined the effects of different drip irrigation modes on water use efficiency (WUE) of pear trees in Northern China.</w:t>
      </w:r>
    </w:p>
    <w:p>
      <w:pPr>
        <w:jc w:val="both"/>
      </w:pPr>
      <w:r>
        <w:rPr/>
        <w:t xml:space="preserve">2. Five drip irrigation modes and a control treatment were set up, and the effects of these modes on soil moisture content, water consumption, yield and fruit quality were evaluated.</w:t>
      </w:r>
    </w:p>
    <w:p>
      <w:pPr>
        <w:jc w:val="both"/>
      </w:pPr>
      <w:r>
        <w:rPr/>
        <w:t xml:space="preserve">3. The results showed that subsurface drip irrigation significantly increased WUE compared with surface drip irrigation and ring drip irrigation, while the mode of subsurface drip irrigation with double lines under soil moisture lower limit of 60% field capacity worked best.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Different Drip Irrigation Modes on Water Use Efficiency of Pear Trees in Northern China” is generally reliable and trustworthy. The authors provide a detailed description of their research methods, including the two factors they considered (drip irrigation pipes layout and lower limit of soil moisture), the five drip irrigation modes they tested, and the measurements they took to evaluate the effects of these modes on WUE. They also provide clear evidence for their claims by citing relevant studies from other sources.</w:t>
      </w:r>
    </w:p>
    <w:p>
      <w:pPr>
        <w:jc w:val="both"/>
      </w:pPr>
      <w:r>
        <w:rPr/>
        <w:t xml:space="preserve">However, there are some potential biases in this article that should be noted. For example, it does not explore any counterarguments or present both sides equally; instead it focuses solely on how different drip irrigation modes can improve WUE in pear orchards in Northern China. Additionally, there is no discussion about possible risks associated with using these different modes or any mention of potential drawbacks or limitations to their findings. Finally, there is some promotional content included in the article which could be seen as biased towards certain products or services related to this research topic. </w:t>
      </w:r>
    </w:p>
    <w:p>
      <w:pPr>
        <w:jc w:val="both"/>
      </w:pPr>
      <w:r>
        <w:rPr/>
        <w:t xml:space="preserve">In conclusion, this article provides a thorough overview of its research topic but could benefit from further exploration into counterarguments and potential risks associated with its findings as well as more balanced reporting overall.</w:t>
      </w:r>
    </w:p>
    <w:p>
      <w:pPr>
        <w:pStyle w:val="Heading1"/>
      </w:pPr>
      <w:bookmarkStart w:id="5" w:name="_Toc5"/>
      <w:r>
        <w:t>Topics for further research:</w:t>
      </w:r>
      <w:bookmarkEnd w:id="5"/>
    </w:p>
    <w:p>
      <w:pPr>
        <w:spacing w:after="0"/>
        <w:numPr>
          <w:ilvl w:val="0"/>
          <w:numId w:val="2"/>
        </w:numPr>
      </w:pPr>
      <w:r>
        <w:rPr/>
        <w:t xml:space="preserve">Drip irrigation risks</w:t>
      </w:r>
    </w:p>
    <w:p>
      <w:pPr>
        <w:spacing w:after="0"/>
        <w:numPr>
          <w:ilvl w:val="0"/>
          <w:numId w:val="2"/>
        </w:numPr>
      </w:pPr>
      <w:r>
        <w:rPr/>
        <w:t xml:space="preserve">Advantages of drip irrigation</w:t>
      </w:r>
    </w:p>
    <w:p>
      <w:pPr>
        <w:spacing w:after="0"/>
        <w:numPr>
          <w:ilvl w:val="0"/>
          <w:numId w:val="2"/>
        </w:numPr>
      </w:pPr>
      <w:r>
        <w:rPr/>
        <w:t xml:space="preserve">Limitations of drip irrigation</w:t>
      </w:r>
    </w:p>
    <w:p>
      <w:pPr>
        <w:spacing w:after="0"/>
        <w:numPr>
          <w:ilvl w:val="0"/>
          <w:numId w:val="2"/>
        </w:numPr>
      </w:pPr>
      <w:r>
        <w:rPr/>
        <w:t xml:space="preserve">Water use efficiency in pear orchards</w:t>
      </w:r>
    </w:p>
    <w:p>
      <w:pPr>
        <w:spacing w:after="0"/>
        <w:numPr>
          <w:ilvl w:val="0"/>
          <w:numId w:val="2"/>
        </w:numPr>
      </w:pPr>
      <w:r>
        <w:rPr/>
        <w:t xml:space="preserve">Effects of soil moisture on WUE</w:t>
      </w:r>
    </w:p>
    <w:p>
      <w:pPr>
        <w:numPr>
          <w:ilvl w:val="0"/>
          <w:numId w:val="2"/>
        </w:numPr>
      </w:pPr>
      <w:r>
        <w:rPr/>
        <w:t xml:space="preserve">Alternatives to drip irrigation in Northern China</w:t>
      </w:r>
    </w:p>
    <w:p>
      <w:pPr>
        <w:pStyle w:val="Heading1"/>
      </w:pPr>
      <w:bookmarkStart w:id="6" w:name="_Toc6"/>
      <w:r>
        <w:t>Report location:</w:t>
      </w:r>
      <w:bookmarkEnd w:id="6"/>
    </w:p>
    <w:p>
      <w:hyperlink r:id="rId8" w:history="1">
        <w:r>
          <w:rPr>
            <w:color w:val="2980b9"/>
            <w:u w:val="single"/>
          </w:rPr>
          <w:t xml:space="preserve">https://www.fullpicture.app/item/773750f2d03db2c3c134789bfcaec4b4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2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06745200006" TargetMode="External"/><Relationship Id="rId8" Type="http://schemas.openxmlformats.org/officeDocument/2006/relationships/hyperlink" Target="https://www.fullpicture.app/item/773750f2d03db2c3c134789bfcaec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2023-02-23T02:17:03+01:00</dcterms:created>
  <dcterms:modified xsi:type="dcterms:W3CDTF">2023-02-23T02:17:03+01:00</dcterms:modified>
</cp:coreProperties>
</file>

<file path=docProps/custom.xml><?xml version="1.0" encoding="utf-8"?>
<Properties xmlns="http://schemas.openxmlformats.org/officeDocument/2006/custom-properties" xmlns:vt="http://schemas.openxmlformats.org/officeDocument/2006/docPropsVTypes"/>
</file>