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 touts grid expansion plans as operators raise concerns - E&amp;E News</w:t>
      </w:r>
      <w:br/>
      <w:hyperlink r:id="rId7" w:history="1">
        <w:r>
          <w:rPr>
            <w:color w:val="2980b9"/>
            <w:u w:val="single"/>
          </w:rPr>
          <w:t xml:space="preserve">https://www.eenews.net/articles/doe-touts-grid-expansion-plans-as-operators-raise-concerns/</w:t>
        </w:r>
      </w:hyperlink>
    </w:p>
    <w:p>
      <w:pPr>
        <w:pStyle w:val="Heading1"/>
      </w:pPr>
      <w:bookmarkStart w:id="2" w:name="_Toc2"/>
      <w:r>
        <w:t>Article summary:</w:t>
      </w:r>
      <w:bookmarkEnd w:id="2"/>
    </w:p>
    <w:p>
      <w:pPr>
        <w:jc w:val="both"/>
      </w:pPr>
      <w:r>
        <w:rPr/>
        <w:t xml:space="preserve">1. The Department of Energy has released a draft report on transmission that outlines plans to expand the grid by 2030 in order to accommodate more wind and solar power.</w:t>
      </w:r>
    </w:p>
    <w:p>
      <w:pPr>
        <w:jc w:val="both"/>
      </w:pPr>
      <w:r>
        <w:rPr/>
        <w:t xml:space="preserve">2. Grid operators in Texas and the Southeast have raised concerns about the report, citing potential legal challenges and lack of specific analysis.</w:t>
      </w:r>
    </w:p>
    <w:p>
      <w:pPr>
        <w:jc w:val="both"/>
      </w:pPr>
      <w:r>
        <w:rPr/>
        <w:t xml:space="preserve">3. The report suggests that increased interregional transmission could help reduce energy costs, prevent blackouts, and integrate renewable energy sources into the grid.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 touts grid expansion plans as operators raise concerns - E&amp;E News” is generally reliable and trustworthy, though it does contain some potential biases and one-sided reporting. The article presents both sides of the issue fairly, noting both the benefits of expanding the grid as well as potential concerns from regional grid operators. It also provides evidence for its claims, such as research from Grid Strategies LLC and an analysis by Michael Goggin.</w:t>
      </w:r>
    </w:p>
    <w:p>
      <w:pPr>
        <w:jc w:val="both"/>
      </w:pPr>
      <w:r>
        <w:rPr/>
        <w:t xml:space="preserve">However, there are some points of consideration that are missing from the article. For example, it does not explore any potential risks associated with expanding the grid or discuss any possible alternatives to doing so. Additionally, while it mentions that increasing interregional transmission could help reduce energy costs, it does not provide any evidence for this claim or discuss how much money could be saved by doing so.</w:t>
      </w:r>
    </w:p>
    <w:p>
      <w:pPr>
        <w:jc w:val="both"/>
      </w:pPr>
      <w:r>
        <w:rPr/>
        <w:t xml:space="preserve">The article also contains some promotional content in its discussion of Invenergy LLC’s proposed Green Belt Express line and its potential for receiving a federal loan guarantee from DOE. While this is relevant to the topic at hand, it could be seen as biased towards Invenergy’s project rather than presenting all options equally.</w:t>
      </w:r>
    </w:p>
    <w:p>
      <w:pPr>
        <w:jc w:val="both"/>
      </w:pPr>
      <w:r>
        <w:rPr/>
        <w:t xml:space="preserve">In conclusion, while overall this article is reliable and trustworthy in its presentation of both sides of the issue regarding expanding the grid, there are some points that could be explored further or presented more objectively in order to make it more comprehensive and unbiased.</w:t>
      </w:r>
    </w:p>
    <w:p>
      <w:pPr>
        <w:pStyle w:val="Heading1"/>
      </w:pPr>
      <w:bookmarkStart w:id="5" w:name="_Toc5"/>
      <w:r>
        <w:t>Topics for further research:</w:t>
      </w:r>
      <w:bookmarkEnd w:id="5"/>
    </w:p>
    <w:p>
      <w:pPr>
        <w:spacing w:after="0"/>
        <w:numPr>
          <w:ilvl w:val="0"/>
          <w:numId w:val="2"/>
        </w:numPr>
      </w:pPr>
      <w:r>
        <w:rPr/>
        <w:t xml:space="preserve">Alternatives to grid expansion </w:t>
      </w:r>
    </w:p>
    <w:p>
      <w:pPr>
        <w:spacing w:after="0"/>
        <w:numPr>
          <w:ilvl w:val="0"/>
          <w:numId w:val="2"/>
        </w:numPr>
      </w:pPr>
      <w:r>
        <w:rPr/>
        <w:t xml:space="preserve">Risks of grid expansion </w:t>
      </w:r>
    </w:p>
    <w:p>
      <w:pPr>
        <w:spacing w:after="0"/>
        <w:numPr>
          <w:ilvl w:val="0"/>
          <w:numId w:val="2"/>
        </w:numPr>
      </w:pPr>
      <w:r>
        <w:rPr/>
        <w:t xml:space="preserve">Cost savings of interregional transmission </w:t>
      </w:r>
    </w:p>
    <w:p>
      <w:pPr>
        <w:spacing w:after="0"/>
        <w:numPr>
          <w:ilvl w:val="0"/>
          <w:numId w:val="2"/>
        </w:numPr>
      </w:pPr>
      <w:r>
        <w:rPr/>
        <w:t xml:space="preserve">Federal loan guarantees for energy projects </w:t>
      </w:r>
    </w:p>
    <w:p>
      <w:pPr>
        <w:spacing w:after="0"/>
        <w:numPr>
          <w:ilvl w:val="0"/>
          <w:numId w:val="2"/>
        </w:numPr>
      </w:pPr>
      <w:r>
        <w:rPr/>
        <w:t xml:space="preserve">Potential impacts of grid expansion </w:t>
      </w:r>
    </w:p>
    <w:p>
      <w:pPr>
        <w:numPr>
          <w:ilvl w:val="0"/>
          <w:numId w:val="2"/>
        </w:numPr>
      </w:pPr>
      <w:r>
        <w:rPr/>
        <w:t xml:space="preserve">Benefits of grid expansion</w:t>
      </w:r>
    </w:p>
    <w:p>
      <w:pPr>
        <w:pStyle w:val="Heading1"/>
      </w:pPr>
      <w:bookmarkStart w:id="6" w:name="_Toc6"/>
      <w:r>
        <w:t>Report location:</w:t>
      </w:r>
      <w:bookmarkEnd w:id="6"/>
    </w:p>
    <w:p>
      <w:hyperlink r:id="rId8" w:history="1">
        <w:r>
          <w:rPr>
            <w:color w:val="2980b9"/>
            <w:u w:val="single"/>
          </w:rPr>
          <w:t xml:space="preserve">https://www.fullpicture.app/item/7775973cbd4b3a1808be5ae4fad9b1fb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9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news.net/articles/doe-touts-grid-expansion-plans-as-operators-raise-concerns/" TargetMode="External"/><Relationship Id="rId8" Type="http://schemas.openxmlformats.org/officeDocument/2006/relationships/hyperlink" Target="https://www.fullpicture.app/item/7775973cbd4b3a1808be5ae4fad9b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2023-02-28T14:52:43+01:00</dcterms:created>
  <dcterms:modified xsi:type="dcterms:W3CDTF">2023-02-28T14:52:43+01:00</dcterms:modified>
</cp:coreProperties>
</file>

<file path=docProps/custom.xml><?xml version="1.0" encoding="utf-8"?>
<Properties xmlns="http://schemas.openxmlformats.org/officeDocument/2006/custom-properties" xmlns:vt="http://schemas.openxmlformats.org/officeDocument/2006/docPropsVTypes"/>
</file>