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OpenAL: Cross Platform 3D Audio</w:t>
      </w:r>
      <w:br/>
      <w:hyperlink r:id="rId7" w:history="1">
        <w:r>
          <w:rPr>
            <w:color w:val="2980b9"/>
            <w:u w:val="single"/>
          </w:rPr>
          <w:t xml:space="preserve">https://www.openal.org/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OpenAL是跨平台的3D音频API，适用于游戏应用和其他类型的音频应用。</w:t>
      </w:r>
    </w:p>
    <w:p>
      <w:pPr>
        <w:jc w:val="both"/>
      </w:pPr>
      <w:r>
        <w:rPr/>
        <w:t xml:space="preserve">2. OpenAL模拟了一组在3D空间中移动的音频源，由单个听者在该空间中听到。基本的OpenAL对象包括Listener、Source和Buffer。</w:t>
      </w:r>
    </w:p>
    <w:p>
      <w:pPr>
        <w:jc w:val="both"/>
      </w:pPr>
      <w:r>
        <w:rPr/>
        <w:t xml:space="preserve">3. Buffers包含音频数据，每个Buffer可以附加到一个或多个Sources上，表示在3D空间中发出音频的点。始终有一个Listener对象（每个音频上下文），它代表源被听到的位置 - 渲染是从Listener的角度进行的。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OpenAL的文章，但是它存在一些问题。首先，文章没有提到OpenAL的缺点或潜在风险，这可能会导致读者对该技术的使用产生误解或忽略其潜在问题。其次，文章只强调了OpenAL适用于游戏应用和其他类型的音频应用程序，而没有提及它是否适用于其他领域。此外，文章也没有提供任何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另一个问题是该文章可能存在偏见。例如，它只关注OpenAL的优点，并未探讨其缺点或限制。此外，该文章似乎更倾向于推销OpenAL而非客观地介绍它。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最后，该文章也存在一些不准确或片面的陈述。例如，“每个缓冲区可以连接到一个或多个源”，这并不完全正确。实际上，每个源只能连接到一个缓冲区。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总之，虽然该文章提供了一些有用的信息和介绍OpenAL的基本概念，但它也存在一些问题和偏见。因此，在阅读和使用该技术时需要谨慎考虑，并寻找更全面、客观和准确的信息来源。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OpenAL limitations or risks
</w:t>
      </w:r>
    </w:p>
    <w:p>
      <w:pPr>
        <w:spacing w:after="0"/>
        <w:numPr>
          <w:ilvl w:val="0"/>
          <w:numId w:val="2"/>
        </w:numPr>
      </w:pPr>
      <w:r>
        <w:rPr/>
        <w:t xml:space="preserve">OpenAL applications beyond gaming and audio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OpenAL claims
</w:t>
      </w:r>
    </w:p>
    <w:p>
      <w:pPr>
        <w:spacing w:after="0"/>
        <w:numPr>
          <w:ilvl w:val="0"/>
          <w:numId w:val="2"/>
        </w:numPr>
      </w:pPr>
      <w:r>
        <w:rPr/>
        <w:t xml:space="preserve">Biases in OpenAL article
</w:t>
      </w:r>
    </w:p>
    <w:p>
      <w:pPr>
        <w:spacing w:after="0"/>
        <w:numPr>
          <w:ilvl w:val="0"/>
          <w:numId w:val="2"/>
        </w:numPr>
      </w:pPr>
      <w:r>
        <w:rPr/>
        <w:t xml:space="preserve">Inaccurate or one-sided statements in OpenAL article
</w:t>
      </w:r>
    </w:p>
    <w:p>
      <w:pPr>
        <w:numPr>
          <w:ilvl w:val="0"/>
          <w:numId w:val="2"/>
        </w:numPr>
      </w:pPr>
      <w:r>
        <w:rPr/>
        <w:t xml:space="preserve">Seeking more comprehensive and objective information on OpenAL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https://www.fullpicture.app/item/778a40870033aaed5246333b5583c2f1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E96D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penal.org/" TargetMode="External"/><Relationship Id="rId8" Type="http://schemas.openxmlformats.org/officeDocument/2006/relationships/hyperlink" Target="https://www.fullpicture.app/item/778a40870033aaed5246333b5583c2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2023-12-25T19:15:29+01:00</dcterms:created>
  <dcterms:modified xsi:type="dcterms:W3CDTF">2023-12-25T19:15:29+01:00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