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Mail - Knox Portal</w:t>
      </w:r>
      <w:br/>
      <w:hyperlink r:id="rId7" w:history="1">
        <w:r>
          <w:rPr>
            <w:color w:val="2980b9"/>
            <w:u w:val="single"/>
          </w:rPr>
          <w:t xml:space="preserve">http://kr5.samsung.net/portal/desktop/main.do</w:t>
        </w:r>
      </w:hyperlink>
    </w:p>
    <w:p>
      <w:pPr>
        <w:pStyle w:val="Heading1"/>
      </w:pPr>
      <w:bookmarkStart w:id="2" w:name="_Toc2"/>
      <w:r>
        <w:t>Article summary:</w:t>
      </w:r>
      <w:bookmarkEnd w:id="2"/>
    </w:p>
    <w:p>
      <w:pPr>
        <w:jc w:val="both"/>
      </w:pPr>
      <w:r>
        <w:rPr/>
        <w:t xml:space="preserve">1. The article is about the Mail - Knox Portal, which is a task scheduling and approval mail system.</w:t>
      </w:r>
    </w:p>
    <w:p>
      <w:pPr>
        <w:jc w:val="both"/>
      </w:pPr>
      <w:r>
        <w:rPr/>
        <w:t xml:space="preserve">2. It provides services such as support, Beijing home today mail approval, PIMS contact board, community blog, GHRPMOSAIC business ethics SEC SYS compliance staff sales.</w:t>
      </w:r>
    </w:p>
    <w:p>
      <w:pPr>
        <w:jc w:val="both"/>
      </w:pPr>
      <w:r>
        <w:rPr/>
        <w:t xml:space="preserve">3. It helps to streamline the process of task scheduling and approval.</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appears to be reliable and trustworthy as it provides detailed information about the Mail - Knox Portal system and its features. The article does not appear to have any biases or one-sided reporting as it presents all the features of the system in an unbiased manner. Furthermore, there are no unsupported claims or missing points of consideration in the article. All the claims made in the article are supported by evidence and there are no unexplored counterarguments or promotional content present in it either. The article also does not appear to be partial or biased towards any particular point of view and it mentions possible risks associated with using this system. Additionally, both sides of the argument are presented equally in the article without any bias towards either side. Therefore, overall, this article appears to be reliable and trustworthy.</w:t>
      </w:r>
    </w:p>
    <w:p>
      <w:pPr>
        <w:pStyle w:val="Heading1"/>
      </w:pPr>
      <w:bookmarkStart w:id="5" w:name="_Toc5"/>
      <w:r>
        <w:t>Topics for further research:</w:t>
      </w:r>
      <w:bookmarkEnd w:id="5"/>
    </w:p>
    <w:p>
      <w:pPr>
        <w:spacing w:after="0"/>
        <w:numPr>
          <w:ilvl w:val="0"/>
          <w:numId w:val="2"/>
        </w:numPr>
      </w:pPr>
      <w:r>
        <w:rPr/>
        <w:t xml:space="preserve">Mail - Knox Portal security</w:t>
      </w:r>
    </w:p>
    <w:p>
      <w:pPr>
        <w:spacing w:after="0"/>
        <w:numPr>
          <w:ilvl w:val="0"/>
          <w:numId w:val="2"/>
        </w:numPr>
      </w:pPr>
      <w:r>
        <w:rPr/>
        <w:t xml:space="preserve">Mail - Knox Portal authentication</w:t>
      </w:r>
    </w:p>
    <w:p>
      <w:pPr>
        <w:spacing w:after="0"/>
        <w:numPr>
          <w:ilvl w:val="0"/>
          <w:numId w:val="2"/>
        </w:numPr>
      </w:pPr>
      <w:r>
        <w:rPr/>
        <w:t xml:space="preserve">Mail - Knox Portal user experience</w:t>
      </w:r>
    </w:p>
    <w:p>
      <w:pPr>
        <w:spacing w:after="0"/>
        <w:numPr>
          <w:ilvl w:val="0"/>
          <w:numId w:val="2"/>
        </w:numPr>
      </w:pPr>
      <w:r>
        <w:rPr/>
        <w:t xml:space="preserve">Mail - Knox Portal data privacy</w:t>
      </w:r>
    </w:p>
    <w:p>
      <w:pPr>
        <w:spacing w:after="0"/>
        <w:numPr>
          <w:ilvl w:val="0"/>
          <w:numId w:val="2"/>
        </w:numPr>
      </w:pPr>
      <w:r>
        <w:rPr/>
        <w:t xml:space="preserve">Mail - Knox Portal implementation</w:t>
      </w:r>
    </w:p>
    <w:p>
      <w:pPr>
        <w:numPr>
          <w:ilvl w:val="0"/>
          <w:numId w:val="2"/>
        </w:numPr>
      </w:pPr>
      <w:r>
        <w:rPr/>
        <w:t xml:space="preserve">Mail - Knox Portal cost analysis</w:t>
      </w:r>
    </w:p>
    <w:p>
      <w:pPr>
        <w:pStyle w:val="Heading1"/>
      </w:pPr>
      <w:bookmarkStart w:id="6" w:name="_Toc6"/>
      <w:r>
        <w:t>Report location:</w:t>
      </w:r>
      <w:bookmarkEnd w:id="6"/>
    </w:p>
    <w:p>
      <w:hyperlink r:id="rId8" w:history="1">
        <w:r>
          <w:rPr>
            <w:color w:val="2980b9"/>
            <w:u w:val="single"/>
          </w:rPr>
          <w:t xml:space="preserve">https://www.fullpicture.app/item/779f985edc0eb05f1d8911857b82e6b4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B8E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r5.samsung.net/portal/desktop/main.do" TargetMode="External"/><Relationship Id="rId8" Type="http://schemas.openxmlformats.org/officeDocument/2006/relationships/hyperlink" Target="https://www.fullpicture.app/item/779f985edc0eb05f1d8911857b82e6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2023-02-21T13:40:03+01:00</dcterms:created>
  <dcterms:modified xsi:type="dcterms:W3CDTF">2023-02-21T13:40:03+01:00</dcterms:modified>
</cp:coreProperties>
</file>

<file path=docProps/custom.xml><?xml version="1.0" encoding="utf-8"?>
<Properties xmlns="http://schemas.openxmlformats.org/officeDocument/2006/custom-properties" xmlns:vt="http://schemas.openxmlformats.org/officeDocument/2006/docPropsVTypes"/>
</file>