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 Beringia (U.S. National Park Service)</w:t>
      </w:r>
      <w:br/>
      <w:hyperlink r:id="rId7" w:history="1">
        <w:r>
          <w:rPr>
            <w:color w:val="2980b9"/>
            <w:u w:val="single"/>
          </w:rPr>
          <w:t xml:space="preserve">https://www.nps.gov/subjects/beringia/about.htm</w:t>
        </w:r>
      </w:hyperlink>
    </w:p>
    <w:p>
      <w:pPr>
        <w:pStyle w:val="Heading1"/>
      </w:pPr>
      <w:bookmarkStart w:id="2" w:name="_Toc2"/>
      <w:r>
        <w:t>Article summary:</w:t>
      </w:r>
      <w:bookmarkEnd w:id="2"/>
    </w:p>
    <w:p>
      <w:pPr>
        <w:jc w:val="both"/>
      </w:pPr>
      <w:r>
        <w:rPr/>
        <w:t xml:space="preserve">1. Beringia is a now-vanished subcontinent that connected Asia and North America during the Last Glacial Maximum.</w:t>
      </w:r>
    </w:p>
    <w:p>
      <w:pPr>
        <w:jc w:val="both"/>
      </w:pPr>
      <w:r>
        <w:rPr/>
        <w:t xml:space="preserve">2. The land bridge allowed for the migration of various plant and animal species between the continents.</w:t>
      </w:r>
    </w:p>
    <w:p>
      <w:pPr>
        <w:jc w:val="both"/>
      </w:pPr>
      <w:r>
        <w:rPr/>
        <w:t xml:space="preserve">3. The region provides a unique opportunity to study both earth and human history, including the first people to populate North America.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Beringia, a land and maritime area that connected Asia and North America during the Last Glacial Maximum (LGM) of the Pleistocene Ice Age. It discusses the geography, climate, and species that inhabited this region, as well as the migration of early humans across the land bridge.</w:t>
      </w:r>
    </w:p>
    <w:p>
      <w:pPr>
        <w:jc w:val="both"/>
      </w:pPr>
      <w:r>
        <w:rPr/>
        <w:t xml:space="preserve"/>
      </w:r>
    </w:p>
    <w:p>
      <w:pPr>
        <w:jc w:val="both"/>
      </w:pPr>
      <w:r>
        <w:rPr/>
        <w:t xml:space="preserve">One potential bias in the article is its focus on the scientific perspective. The information provided is largely based on scientific research and theories, which may not fully capture other cultural or indigenous perspectives on Beringia. The article does mention that the peoples of Beringia remain united by languages, traditions, and their environment, but it does not delve into their specific experiences or perspectives.</w:t>
      </w:r>
    </w:p>
    <w:p>
      <w:pPr>
        <w:jc w:val="both"/>
      </w:pPr>
      <w:r>
        <w:rPr/>
        <w:t xml:space="preserve"/>
      </w:r>
    </w:p>
    <w:p>
      <w:pPr>
        <w:jc w:val="both"/>
      </w:pPr>
      <w:r>
        <w:rPr/>
        <w:t xml:space="preserve">The article also makes unsupported claims about the existence of "refugia" with dwarf shrubs and trees in some parts of Beringia. While sediment cores in the Bering Sea suggest this possibility, it is not presented as definitive evidence. This lack of supporting evidence weakens the claim and raises questions about its accuracy.</w:t>
      </w:r>
    </w:p>
    <w:p>
      <w:pPr>
        <w:jc w:val="both"/>
      </w:pPr>
      <w:r>
        <w:rPr/>
        <w:t xml:space="preserve"/>
      </w:r>
    </w:p>
    <w:p>
      <w:pPr>
        <w:jc w:val="both"/>
      </w:pPr>
      <w:r>
        <w:rPr/>
        <w:t xml:space="preserve">Additionally, there are missing points of consideration in the article. For example, it does not discuss the impact of human migration on Beringia's ecosystems or how these ecosystems may have changed over time. It also does not explore counterarguments or alternative theories about Beringia's formation or its role in human migration.</w:t>
      </w:r>
    </w:p>
    <w:p>
      <w:pPr>
        <w:jc w:val="both"/>
      </w:pPr>
      <w:r>
        <w:rPr/>
        <w:t xml:space="preserve"/>
      </w:r>
    </w:p>
    <w:p>
      <w:pPr>
        <w:jc w:val="both"/>
      </w:pPr>
      <w:r>
        <w:rPr/>
        <w:t xml:space="preserve">The article could benefit from presenting a more balanced view by including perspectives from indigenous communities or incorporating research from different disciplines such as anthropology or archaeology. This would provide a more comprehensive understanding of Beringia's history and significance.</w:t>
      </w:r>
    </w:p>
    <w:p>
      <w:pPr>
        <w:jc w:val="both"/>
      </w:pPr>
      <w:r>
        <w:rPr/>
        <w:t xml:space="preserve"/>
      </w:r>
    </w:p>
    <w:p>
      <w:pPr>
        <w:jc w:val="both"/>
      </w:pPr>
      <w:r>
        <w:rPr/>
        <w:t xml:space="preserve">There is no promotional content evident in the article, but it should be noted that it is published on the website of the U.S. National Park Service. As such, there may be an inherent bias towards promoting national parks and protected areas within Beringia.</w:t>
      </w:r>
    </w:p>
    <w:p>
      <w:pPr>
        <w:jc w:val="both"/>
      </w:pPr>
      <w:r>
        <w:rPr/>
        <w:t xml:space="preserve"/>
      </w:r>
    </w:p>
    <w:p>
      <w:pPr>
        <w:jc w:val="both"/>
      </w:pPr>
      <w:r>
        <w:rPr/>
        <w:t xml:space="preserve">Overall, while the article provides valuable information about Beringia's geography and its role in human migration, it could benefit from a more balanced and inclusive perspective that considers different viewpoints and disciplines. It should also provide clearer evidence for some of its claims and address missing points of consideration.</w:t>
      </w:r>
    </w:p>
    <w:p>
      <w:pPr>
        <w:pStyle w:val="Heading1"/>
      </w:pPr>
      <w:bookmarkStart w:id="5" w:name="_Toc5"/>
      <w:r>
        <w:t>Topics for further research:</w:t>
      </w:r>
      <w:bookmarkEnd w:id="5"/>
    </w:p>
    <w:p>
      <w:pPr>
        <w:spacing w:after="0"/>
        <w:numPr>
          <w:ilvl w:val="0"/>
          <w:numId w:val="2"/>
        </w:numPr>
      </w:pPr>
      <w:r>
        <w:rPr/>
        <w:t xml:space="preserve">Indigenous perspectives on Beringia
</w:t>
      </w:r>
    </w:p>
    <w:p>
      <w:pPr>
        <w:spacing w:after="0"/>
        <w:numPr>
          <w:ilvl w:val="0"/>
          <w:numId w:val="2"/>
        </w:numPr>
      </w:pPr>
      <w:r>
        <w:rPr/>
        <w:t xml:space="preserve">Impact of human migration on Beringia's ecosystems
</w:t>
      </w:r>
    </w:p>
    <w:p>
      <w:pPr>
        <w:spacing w:after="0"/>
        <w:numPr>
          <w:ilvl w:val="0"/>
          <w:numId w:val="2"/>
        </w:numPr>
      </w:pPr>
      <w:r>
        <w:rPr/>
        <w:t xml:space="preserve">Changes in Beringia's ecosystems over time
</w:t>
      </w:r>
    </w:p>
    <w:p>
      <w:pPr>
        <w:spacing w:after="0"/>
        <w:numPr>
          <w:ilvl w:val="0"/>
          <w:numId w:val="2"/>
        </w:numPr>
      </w:pPr>
      <w:r>
        <w:rPr/>
        <w:t xml:space="preserve">Alternative theories about Beringia's formation
</w:t>
      </w:r>
    </w:p>
    <w:p>
      <w:pPr>
        <w:spacing w:after="0"/>
        <w:numPr>
          <w:ilvl w:val="0"/>
          <w:numId w:val="2"/>
        </w:numPr>
      </w:pPr>
      <w:r>
        <w:rPr/>
        <w:t xml:space="preserve">Archaeological evidence of human presence in Beringia
</w:t>
      </w:r>
    </w:p>
    <w:p>
      <w:pPr>
        <w:numPr>
          <w:ilvl w:val="0"/>
          <w:numId w:val="2"/>
        </w:numPr>
      </w:pPr>
      <w:r>
        <w:rPr/>
        <w:t xml:space="preserve">Anthropological studies on Beringia's cultural history</w:t>
      </w:r>
    </w:p>
    <w:p>
      <w:pPr>
        <w:pStyle w:val="Heading1"/>
      </w:pPr>
      <w:bookmarkStart w:id="6" w:name="_Toc6"/>
      <w:r>
        <w:t>Report location:</w:t>
      </w:r>
      <w:bookmarkEnd w:id="6"/>
    </w:p>
    <w:p>
      <w:hyperlink r:id="rId8" w:history="1">
        <w:r>
          <w:rPr>
            <w:color w:val="2980b9"/>
            <w:u w:val="single"/>
          </w:rPr>
          <w:t xml:space="preserve">https://www.fullpicture.app/item/77c5a9aa2e9a20821af9331b0f906a28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3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s.gov/subjects/beringia/about.htm" TargetMode="External"/><Relationship Id="rId8" Type="http://schemas.openxmlformats.org/officeDocument/2006/relationships/hyperlink" Target="https://www.fullpicture.app/item/77c5a9aa2e9a20821af9331b0f906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2024-01-14T04:02:56+01:00</dcterms:created>
  <dcterms:modified xsi:type="dcterms:W3CDTF">2024-01-14T04:02:56+01:00</dcterms:modified>
</cp:coreProperties>
</file>

<file path=docProps/custom.xml><?xml version="1.0" encoding="utf-8"?>
<Properties xmlns="http://schemas.openxmlformats.org/officeDocument/2006/custom-properties" xmlns:vt="http://schemas.openxmlformats.org/officeDocument/2006/docPropsVTypes"/>
</file>