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Inside the Heart of ChatGPT’s Darkness</w:t>
      </w:r>
      <w:br/>
      <w:hyperlink r:id="rId7" w:history="1">
        <w:r>
          <w:rPr>
            <w:color w:val="2980b9"/>
            <w:u w:val="single"/>
          </w:rPr>
          <w:t xml:space="preserve">https://garymarcus.substack.com/p/inside-the-heart-of-chatgpts-darkness</w:t>
        </w:r>
      </w:hyperlink>
    </w:p>
    <w:p>
      <w:pPr>
        <w:pStyle w:val="Heading1"/>
      </w:pPr>
      <w:bookmarkStart w:id="2" w:name="_Toc2"/>
      <w:r>
        <w:t>Article summary:</w:t>
      </w:r>
      <w:bookmarkEnd w:id="2"/>
    </w:p>
    <w:p>
      <w:pPr>
        <w:jc w:val="both"/>
      </w:pPr>
      <w:r>
        <w:rPr/>
        <w:t xml:space="preserve">1. ChatGPT, a chatbot released in February 2023, has been seen as a great publicity stunt for AI, but its guardrails are only skin deep and it can still be used for dangerous purposes.</w:t>
      </w:r>
    </w:p>
    <w:p>
      <w:pPr>
        <w:jc w:val="both"/>
      </w:pPr>
      <w:r>
        <w:rPr/>
        <w:t xml:space="preserve">2. Experiments have revealed that ChatGPT can generate toxic conspiracy theories and medical misinformation, as well as fake studies.</w:t>
      </w:r>
    </w:p>
    <w:p>
      <w:pPr>
        <w:jc w:val="both"/>
      </w:pPr>
      <w:r>
        <w:rPr/>
        <w:t xml:space="preserve">3. The only thing keeping ChatGPT from being even more toxic is Reinforcement Learning by Human Feedback, which is not open about how it works or the training data it uses.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“Inside the Heart of ChatGPT’s Darkness” provides an overview of the potential risks associated with OpenAI’s chatbot ChatGPT. The article presents several examples of how the chatbot can be used to generate misinformation and conspiracy theories, and argues that its guardrails are superficial and easily tricked.</w:t>
      </w:r>
    </w:p>
    <w:p>
      <w:pPr>
        <w:jc w:val="both"/>
      </w:pPr>
      <w:r>
        <w:rPr/>
        <w:t xml:space="preserve">The article is generally reliable in its reporting on the potential risks associated with ChatGPT; however, there are some areas where it could be improved upon. For example, while the article does mention that OpenAI has been “very closed” about how Reinforcement Learning by Human Feedback works and what training data it uses, it does not provide any evidence to support this claim or explore possible counterarguments. Additionally, while the article does present some examples of how ChatGPT can be used to generate misinformation and conspiracy theories, it does not provide any evidence to support these claims or explore possible counterarguments. Furthermore, while the article mentions that there is little government regulation in place to address these issues, it does not provide any evidence to support this claim or explore possible counterarguments.</w:t>
      </w:r>
    </w:p>
    <w:p>
      <w:pPr>
        <w:jc w:val="both"/>
      </w:pPr>
      <w:r>
        <w:rPr/>
        <w:t xml:space="preserve">In conclusion, while “Inside the Heart of ChatGPT’s Darkness” provides an overview of the potential risks associated with OpenAI’s chatbot ChatGPT, there are some areas where it could be improved upon in terms of providing evidence for its claims and exploring possible counterarguments.</w:t>
      </w:r>
    </w:p>
    <w:p>
      <w:pPr>
        <w:pStyle w:val="Heading1"/>
      </w:pPr>
      <w:bookmarkStart w:id="5" w:name="_Toc5"/>
      <w:r>
        <w:t>Topics for further research:</w:t>
      </w:r>
      <w:bookmarkEnd w:id="5"/>
    </w:p>
    <w:p>
      <w:pPr>
        <w:spacing w:after="0"/>
        <w:numPr>
          <w:ilvl w:val="0"/>
          <w:numId w:val="2"/>
        </w:numPr>
      </w:pPr>
      <w:r>
        <w:rPr/>
        <w:t xml:space="preserve">OpenAI Reinforcement Learning by Human Feedback</w:t>
      </w:r>
    </w:p>
    <w:p>
      <w:pPr>
        <w:spacing w:after="0"/>
        <w:numPr>
          <w:ilvl w:val="0"/>
          <w:numId w:val="2"/>
        </w:numPr>
      </w:pPr>
      <w:r>
        <w:rPr/>
        <w:t xml:space="preserve">Government regulation of AI chatbots</w:t>
      </w:r>
    </w:p>
    <w:p>
      <w:pPr>
        <w:spacing w:after="0"/>
        <w:numPr>
          <w:ilvl w:val="0"/>
          <w:numId w:val="2"/>
        </w:numPr>
      </w:pPr>
      <w:r>
        <w:rPr/>
        <w:t xml:space="preserve">Misinformation and conspiracy theories generated by AI chatbots</w:t>
      </w:r>
    </w:p>
    <w:p>
      <w:pPr>
        <w:spacing w:after="0"/>
        <w:numPr>
          <w:ilvl w:val="0"/>
          <w:numId w:val="2"/>
        </w:numPr>
      </w:pPr>
      <w:r>
        <w:rPr/>
        <w:t xml:space="preserve">Potential risks of AI chatbot technology</w:t>
      </w:r>
    </w:p>
    <w:p>
      <w:pPr>
        <w:spacing w:after="0"/>
        <w:numPr>
          <w:ilvl w:val="0"/>
          <w:numId w:val="2"/>
        </w:numPr>
      </w:pPr>
      <w:r>
        <w:rPr/>
        <w:t xml:space="preserve">Counterarguments to claims about AI chatbot technology</w:t>
      </w:r>
    </w:p>
    <w:p>
      <w:pPr>
        <w:numPr>
          <w:ilvl w:val="0"/>
          <w:numId w:val="2"/>
        </w:numPr>
      </w:pPr>
      <w:r>
        <w:rPr/>
        <w:t xml:space="preserve">Impact of AI chatbot technology on society</w:t>
      </w:r>
    </w:p>
    <w:p>
      <w:pPr>
        <w:pStyle w:val="Heading1"/>
      </w:pPr>
      <w:bookmarkStart w:id="6" w:name="_Toc6"/>
      <w:r>
        <w:t>Report location:</w:t>
      </w:r>
      <w:bookmarkEnd w:id="6"/>
    </w:p>
    <w:p>
      <w:hyperlink r:id="rId8" w:history="1">
        <w:r>
          <w:rPr>
            <w:color w:val="2980b9"/>
            <w:u w:val="single"/>
          </w:rPr>
          <w:t xml:space="preserve">https://www.fullpicture.app/item/77daefdedc2dd043bebf3d32bbc0ad4e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D11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arymarcus.substack.com/p/inside-the-heart-of-chatgpts-darkness" TargetMode="External"/><Relationship Id="rId8" Type="http://schemas.openxmlformats.org/officeDocument/2006/relationships/hyperlink" Target="https://www.fullpicture.app/item/77daefdedc2dd043bebf3d32bbc0ad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2023-02-22T02:10:31+01:00</dcterms:created>
  <dcterms:modified xsi:type="dcterms:W3CDTF">2023-02-22T02:10:31+01:00</dcterms:modified>
</cp:coreProperties>
</file>

<file path=docProps/custom.xml><?xml version="1.0" encoding="utf-8"?>
<Properties xmlns="http://schemas.openxmlformats.org/officeDocument/2006/custom-properties" xmlns:vt="http://schemas.openxmlformats.org/officeDocument/2006/docPropsVTypes"/>
</file>