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Издательство "НАУКА"</w:t>
      </w:r>
      <w:br/>
      <w:hyperlink r:id="rId7" w:history="1">
        <w:r>
          <w:rPr>
            <w:color w:val="2980b9"/>
            <w:u w:val="single"/>
          </w:rPr>
          <w:t xml:space="preserve">https://naukapublishers.ru/</w:t>
        </w:r>
      </w:hyperlink>
    </w:p>
    <w:p>
      <w:pPr>
        <w:pStyle w:val="Heading1"/>
      </w:pPr>
      <w:bookmarkStart w:id="2" w:name="_Toc2"/>
      <w:r>
        <w:t>Article summary:</w:t>
      </w:r>
      <w:bookmarkEnd w:id="2"/>
    </w:p>
    <w:p>
      <w:pPr>
        <w:jc w:val="both"/>
      </w:pPr>
      <w:r>
        <w:rPr/>
        <w:t xml:space="preserve">1. 2023年11月29日，Nauka出版社将参加国际智力文学非/虚构25展览会，提供10%起的折扣，并展示新书和科普杂志。</w:t>
      </w:r>
    </w:p>
    <w:p>
      <w:pPr>
        <w:jc w:val="both"/>
      </w:pPr>
      <w:r>
        <w:rPr/>
        <w:t xml:space="preserve">2. 2023年10月24日，Nauka出版社与俄罗斯科学院圣彼得堡历史研究所签署了一项协议。</w:t>
      </w:r>
    </w:p>
    <w:p>
      <w:pPr>
        <w:jc w:val="both"/>
      </w:pPr>
      <w:r>
        <w:rPr/>
        <w:t xml:space="preserve">3. 2023年9月15日，Nauka出版社与GAUGN签署了一项合作协议。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根据提供的文章内容，可以进行以下批判性分析：</w:t>
      </w:r>
    </w:p>
    <w:p>
      <w:pPr>
        <w:jc w:val="both"/>
      </w:pPr>
      <w:r>
        <w:rPr/>
        <w:t xml:space="preserve"/>
      </w:r>
    </w:p>
    <w:p>
      <w:pPr>
        <w:jc w:val="both"/>
      </w:pPr>
      <w:r>
        <w:rPr/>
        <w:t xml:space="preserve">1. 偏见及其来源：文章中提到的所有消息都来自于"Nauka Publishing House"的官方网站。这可能导致偏见，因为它只呈现了该出版社的正面信息，而忽略了任何负面或争议性的问题。</w:t>
      </w:r>
    </w:p>
    <w:p>
      <w:pPr>
        <w:jc w:val="both"/>
      </w:pPr>
      <w:r>
        <w:rPr/>
        <w:t xml:space="preserve"/>
      </w:r>
    </w:p>
    <w:p>
      <w:pPr>
        <w:jc w:val="both"/>
      </w:pPr>
      <w:r>
        <w:rPr/>
        <w:t xml:space="preserve">2. 片面报道：文章只报道了"Nauka Publishing House"与其他机构签署合作协议、举办比赛和参加国际书展等积极的活动。然而，没有提及该出版社是否存在任何负面事件或争议，这使得报道显得不完整和片面。</w:t>
      </w:r>
    </w:p>
    <w:p>
      <w:pPr>
        <w:jc w:val="both"/>
      </w:pPr>
      <w:r>
        <w:rPr/>
        <w:t xml:space="preserve"/>
      </w:r>
    </w:p>
    <w:p>
      <w:pPr>
        <w:jc w:val="both"/>
      </w:pPr>
      <w:r>
        <w:rPr/>
        <w:t xml:space="preserve">3. 无根据的主张：文章中提到"Nauka Publishing House"将提供折扣，并介绍新书和科学杂志的发布。然而，并没有提供任何具体证据或数据来支持这些主张，因此读者无法确定这些折扣是否真实存在，以及新书和杂志是否真的有足够的质量和价值。</w:t>
      </w:r>
    </w:p>
    <w:p>
      <w:pPr>
        <w:jc w:val="both"/>
      </w:pPr>
      <w:r>
        <w:rPr/>
        <w:t xml:space="preserve"/>
      </w:r>
    </w:p>
    <w:p>
      <w:pPr>
        <w:jc w:val="both"/>
      </w:pPr>
      <w:r>
        <w:rPr/>
        <w:t xml:space="preserve">4. 缺失的考虑点：文章未涉及"Nauka Publishing House"在市场上的地位、声誉、竞争对手以及其在知识产权保护方面采取的措施等重要考虑点。这些信息对于读者全面了解该出版社并做出准确评估是至关重要的。</w:t>
      </w:r>
    </w:p>
    <w:p>
      <w:pPr>
        <w:jc w:val="both"/>
      </w:pPr>
      <w:r>
        <w:rPr/>
        <w:t xml:space="preserve"/>
      </w:r>
    </w:p>
    <w:p>
      <w:pPr>
        <w:jc w:val="both"/>
      </w:pPr>
      <w:r>
        <w:rPr/>
        <w:t xml:space="preserve">5. 所提出主张的缺失证据：文章中提到"Nauka Publishing House"与其他机构签署了合作协议，但没有提供任何具体细节或证据来支持这些合作协议的益处或成果。这使得读者无法判断这些合作是否真正有助于促进知识传播和学术发展。</w:t>
      </w:r>
    </w:p>
    <w:p>
      <w:pPr>
        <w:jc w:val="both"/>
      </w:pPr>
      <w:r>
        <w:rPr/>
        <w:t xml:space="preserve"/>
      </w:r>
    </w:p>
    <w:p>
      <w:pPr>
        <w:jc w:val="both"/>
      </w:pPr>
      <w:r>
        <w:rPr/>
        <w:t xml:space="preserve">6. 未探索的反驳：文章未涉及任何可能存在的批评或负面观点，也没有对该出版社所面临的挑战或争议进行深入探讨。这导致读者无法获得全面和客观的信息，从而无法形成自己独立的意见。</w:t>
      </w:r>
    </w:p>
    <w:p>
      <w:pPr>
        <w:jc w:val="both"/>
      </w:pPr>
      <w:r>
        <w:rPr/>
        <w:t xml:space="preserve"/>
      </w:r>
    </w:p>
    <w:p>
      <w:pPr>
        <w:jc w:val="both"/>
      </w:pPr>
      <w:r>
        <w:rPr/>
        <w:t xml:space="preserve">7. 宣传内容和偏袒：整篇文章都充满了宣传性语言和对"Nauka Publishing House"积极活动的赞美。这种宣传性内容可能会影响读者对该出版社的客观评估，并导致偏袒其立场。</w:t>
      </w:r>
    </w:p>
    <w:p>
      <w:pPr>
        <w:jc w:val="both"/>
      </w:pPr>
      <w:r>
        <w:rPr/>
        <w:t xml:space="preserve"/>
      </w:r>
    </w:p>
    <w:p>
      <w:pPr>
        <w:jc w:val="both"/>
      </w:pPr>
      <w:r>
        <w:rPr/>
        <w:t xml:space="preserve">8. 是否注意到可能的风险：文章未提及任何与"Nauka Publishing House"相关的潜在风险或问题。这可能导致读者对该出版社面临的挑战和风险缺乏认识，从而无法做出全面的决策。</w:t>
      </w:r>
    </w:p>
    <w:p>
      <w:pPr>
        <w:jc w:val="both"/>
      </w:pPr>
      <w:r>
        <w:rPr/>
        <w:t xml:space="preserve"/>
      </w:r>
    </w:p>
    <w:p>
      <w:pPr>
        <w:jc w:val="both"/>
      </w:pPr>
      <w:r>
        <w:rPr/>
        <w:t xml:space="preserve">9. 没有平等地呈现双方：文章只关注了"Nauka Publishing House"的活动和成就，而没有提及其他出版社或竞争对手的任何信息。这导致读者无法获得全面的行业概况和比较。</w:t>
      </w:r>
    </w:p>
    <w:p>
      <w:pPr>
        <w:jc w:val="both"/>
      </w:pPr>
      <w:r>
        <w:rPr/>
        <w:t xml:space="preserve"/>
      </w:r>
    </w:p>
    <w:p>
      <w:pPr>
        <w:jc w:val="both"/>
      </w:pPr>
      <w:r>
        <w:rPr/>
        <w:t xml:space="preserve">总之，根据提供的文章内容，可以看出它存在偏见、片面报道、无根据的主张、缺失的考虑点以及未探索的反驳。读者应该保持批判思维，并寻找更多来源来获取全面和客观的信息。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Nauka Publishing House负面信息
</w:t>
      </w:r>
    </w:p>
    <w:p>
      <w:pPr>
        <w:spacing w:after="0"/>
        <w:numPr>
          <w:ilvl w:val="0"/>
          <w:numId w:val="2"/>
        </w:numPr>
      </w:pPr>
      <w:r>
        <w:rPr/>
        <w:t xml:space="preserve">Nauka Publishing House负面事件或争议
</w:t>
      </w:r>
    </w:p>
    <w:p>
      <w:pPr>
        <w:spacing w:after="0"/>
        <w:numPr>
          <w:ilvl w:val="0"/>
          <w:numId w:val="2"/>
        </w:numPr>
      </w:pPr>
      <w:r>
        <w:rPr/>
        <w:t xml:space="preserve">Nauka Publishing House折扣的具体证据或数据
</w:t>
      </w:r>
    </w:p>
    <w:p>
      <w:pPr>
        <w:spacing w:after="0"/>
        <w:numPr>
          <w:ilvl w:val="0"/>
          <w:numId w:val="2"/>
        </w:numPr>
      </w:pPr>
      <w:r>
        <w:rPr/>
        <w:t xml:space="preserve">Nauka Publishing House在市场上的地位和声誉
</w:t>
      </w:r>
    </w:p>
    <w:p>
      <w:pPr>
        <w:spacing w:after="0"/>
        <w:numPr>
          <w:ilvl w:val="0"/>
          <w:numId w:val="2"/>
        </w:numPr>
      </w:pPr>
      <w:r>
        <w:rPr/>
        <w:t xml:space="preserve">Nauka Publishing House的竞争对手
</w:t>
      </w:r>
    </w:p>
    <w:p>
      <w:pPr>
        <w:numPr>
          <w:ilvl w:val="0"/>
          <w:numId w:val="2"/>
        </w:numPr>
      </w:pPr>
      <w:r>
        <w:rPr/>
        <w:t xml:space="preserve">Nauka Publishing House的知识产权保护措施</w:t>
      </w:r>
    </w:p>
    <w:p>
      <w:pPr>
        <w:pStyle w:val="Heading1"/>
      </w:pPr>
      <w:bookmarkStart w:id="6" w:name="_Toc6"/>
      <w:r>
        <w:t>Report location:</w:t>
      </w:r>
      <w:bookmarkEnd w:id="6"/>
    </w:p>
    <w:p>
      <w:hyperlink r:id="rId8" w:history="1">
        <w:r>
          <w:rPr>
            <w:color w:val="2980b9"/>
            <w:u w:val="single"/>
          </w:rPr>
          <w:t xml:space="preserve">https://www.fullpicture.app/item/77dc6df90adcaa56c14c2e2d5d96770a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CE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ukapublishers.ru/" TargetMode="External"/><Relationship Id="rId8" Type="http://schemas.openxmlformats.org/officeDocument/2006/relationships/hyperlink" Target="https://www.fullpicture.app/item/77dc6df90adcaa56c14c2e2d5d9677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2024-04-22T11:10:26+02:00</dcterms:created>
  <dcterms:modified xsi:type="dcterms:W3CDTF">2024-04-22T11:10:26+02:00</dcterms:modified>
</cp:coreProperties>
</file>

<file path=docProps/custom.xml><?xml version="1.0" encoding="utf-8"?>
<Properties xmlns="http://schemas.openxmlformats.org/officeDocument/2006/custom-properties" xmlns:vt="http://schemas.openxmlformats.org/officeDocument/2006/docPropsVTypes"/>
</file>