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BSMD:A blockchain-based secure storage mechanism for big spatio-temporal data - ScienceDirect</w:t>
      </w:r>
      <w:br/>
      <w:hyperlink r:id="rId7" w:history="1">
        <w:r>
          <w:rPr>
            <w:color w:val="2980b9"/>
            <w:u w:val="single"/>
          </w:rPr>
          <w:t xml:space="preserve">https://www.sciencedirect.com/science/article/abs/pii/S0167739X22002928</w:t>
        </w:r>
      </w:hyperlink>
    </w:p>
    <w:p>
      <w:pPr>
        <w:pStyle w:val="Heading1"/>
      </w:pPr>
      <w:bookmarkStart w:id="2" w:name="_Toc2"/>
      <w:r>
        <w:t>Article summary:</w:t>
      </w:r>
      <w:bookmarkEnd w:id="2"/>
    </w:p>
    <w:p>
      <w:pPr>
        <w:jc w:val="both"/>
      </w:pPr>
      <w:r>
        <w:rPr/>
        <w:t xml:space="preserve">1. This paper proposes a blockchain-based secure storage mechanism, BSMD, which adopts an on-chain and off-chain cooperative storage model to alleviate the shortage of blockchain storage capacity.</w:t>
      </w:r>
    </w:p>
    <w:p>
      <w:pPr>
        <w:jc w:val="both"/>
      </w:pPr>
      <w:r>
        <w:rPr/>
        <w:t xml:space="preserve">2. An updatable subvector commitment is designed to enable the update of multiple values in the vector using an update algorithm based on querying and verifying the values at one or more positions in the commitment.</w:t>
      </w:r>
    </w:p>
    <w:p>
      <w:pPr>
        <w:jc w:val="both"/>
      </w:pPr>
      <w:r>
        <w:rPr/>
        <w:t xml:space="preserve">3. The combination of subvector commitment and blockchain ensures the data consistency and data integrity of the big spatio-temporal data stored under the on-chain and off-chain.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“BSMD:A blockchain-based secure storage mechanism for big spatio-temporal data” provides a comprehensive overview of a proposed solution for securely storing large amounts of spatio-temporal data using blockchain technology. The article presents a thorough description of the proposed system, including its design, implementation, security features, and performance analysis. </w:t>
      </w:r>
    </w:p>
    <w:p>
      <w:pPr>
        <w:jc w:val="both"/>
      </w:pPr>
      <w:r>
        <w:rPr/>
        <w:t xml:space="preserve">The article is generally well written and provides a clear explanation of its subject matter. However, there are some potential issues with trustworthiness and reliability that should be noted. First, while the authors provide evidence to support their claims about the effectiveness of their proposed system, they do not explore any potential counterarguments or risks associated with it. Additionally, while they discuss potential applications for their system, they do not provide any evidence that these applications are feasible or practical in real world scenarios. Finally, while they discuss potential improvements to their system in future work, they do not provide any concrete plans for how these improvements could be implemented or tested. </w:t>
      </w:r>
    </w:p>
    <w:p>
      <w:pPr>
        <w:jc w:val="both"/>
      </w:pPr>
      <w:r>
        <w:rPr/>
        <w:t xml:space="preserve">In conclusion, this article provides an interesting overview of a proposed solution for securely storing large amounts of spatio-temporal data using blockchain technology; however there are some areas where further research is needed before it can be considered reliable and trustworthy.</w:t>
      </w:r>
    </w:p>
    <w:p>
      <w:pPr>
        <w:pStyle w:val="Heading1"/>
      </w:pPr>
      <w:bookmarkStart w:id="5" w:name="_Toc5"/>
      <w:r>
        <w:t>Topics for further research:</w:t>
      </w:r>
      <w:bookmarkEnd w:id="5"/>
    </w:p>
    <w:p>
      <w:pPr>
        <w:spacing w:after="0"/>
        <w:numPr>
          <w:ilvl w:val="0"/>
          <w:numId w:val="2"/>
        </w:numPr>
      </w:pPr>
      <w:r>
        <w:rPr/>
        <w:t xml:space="preserve">Blockchain security risks</w:t>
      </w:r>
    </w:p>
    <w:p>
      <w:pPr>
        <w:spacing w:after="0"/>
        <w:numPr>
          <w:ilvl w:val="0"/>
          <w:numId w:val="2"/>
        </w:numPr>
      </w:pPr>
      <w:r>
        <w:rPr/>
        <w:t xml:space="preserve">Spatio-temporal data applications</w:t>
      </w:r>
    </w:p>
    <w:p>
      <w:pPr>
        <w:spacing w:after="0"/>
        <w:numPr>
          <w:ilvl w:val="0"/>
          <w:numId w:val="2"/>
        </w:numPr>
      </w:pPr>
      <w:r>
        <w:rPr/>
        <w:t xml:space="preserve">Blockchain scalability</w:t>
      </w:r>
    </w:p>
    <w:p>
      <w:pPr>
        <w:spacing w:after="0"/>
        <w:numPr>
          <w:ilvl w:val="0"/>
          <w:numId w:val="2"/>
        </w:numPr>
      </w:pPr>
      <w:r>
        <w:rPr/>
        <w:t xml:space="preserve">Blockchain performance analysis</w:t>
      </w:r>
    </w:p>
    <w:p>
      <w:pPr>
        <w:spacing w:after="0"/>
        <w:numPr>
          <w:ilvl w:val="0"/>
          <w:numId w:val="2"/>
        </w:numPr>
      </w:pPr>
      <w:r>
        <w:rPr/>
        <w:t xml:space="preserve">Blockchain implementation strategies</w:t>
      </w:r>
    </w:p>
    <w:p>
      <w:pPr>
        <w:numPr>
          <w:ilvl w:val="0"/>
          <w:numId w:val="2"/>
        </w:numPr>
      </w:pPr>
      <w:r>
        <w:rPr/>
        <w:t xml:space="preserve">Blockchain trustworthiness evaluation</w:t>
      </w:r>
    </w:p>
    <w:p>
      <w:pPr>
        <w:pStyle w:val="Heading1"/>
      </w:pPr>
      <w:bookmarkStart w:id="6" w:name="_Toc6"/>
      <w:r>
        <w:t>Report location:</w:t>
      </w:r>
      <w:bookmarkEnd w:id="6"/>
    </w:p>
    <w:p>
      <w:hyperlink r:id="rId8" w:history="1">
        <w:r>
          <w:rPr>
            <w:color w:val="2980b9"/>
            <w:u w:val="single"/>
          </w:rPr>
          <w:t xml:space="preserve">https://www.fullpicture.app/item/784ef651d7fdc1b7ccb064684b6cea0b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404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167739X22002928" TargetMode="External"/><Relationship Id="rId8" Type="http://schemas.openxmlformats.org/officeDocument/2006/relationships/hyperlink" Target="https://www.fullpicture.app/item/784ef651d7fdc1b7ccb064684b6cea0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2023-02-22T23:21:53+01:00</dcterms:created>
  <dcterms:modified xsi:type="dcterms:W3CDTF">2023-02-22T23:21:53+01:00</dcterms:modified>
</cp:coreProperties>
</file>

<file path=docProps/custom.xml><?xml version="1.0" encoding="utf-8"?>
<Properties xmlns="http://schemas.openxmlformats.org/officeDocument/2006/custom-properties" xmlns:vt="http://schemas.openxmlformats.org/officeDocument/2006/docPropsVTypes"/>
</file>