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Graphene stabilized loess: Mechanical properties, microstructural evolution and life cycle assessment - ScienceDirect</w:t>
      </w:r>
      <w:br/>
      <w:hyperlink r:id="rId7" w:history="1">
        <w:r>
          <w:rPr>
            <w:color w:val="2980b9"/>
            <w:u w:val="single"/>
          </w:rPr>
          <w:t xml:space="preserve">https://www.sciencedirect.com/science/article/pii/S0959652623002391?via%3Dihub</w:t>
        </w:r>
      </w:hyperlink>
    </w:p>
    <w:p>
      <w:pPr>
        <w:pStyle w:val="Heading1"/>
      </w:pPr>
      <w:bookmarkStart w:id="2" w:name="_Toc2"/>
      <w:r>
        <w:t>Article summary:</w:t>
      </w:r>
      <w:bookmarkEnd w:id="2"/>
    </w:p>
    <w:p>
      <w:pPr>
        <w:jc w:val="both"/>
      </w:pPr>
      <w:r>
        <w:rPr/>
        <w:t xml:space="preserve">1. Graphene has been studied as a potential stabilizer for loess due to its advanced mechanical properties.</w:t>
      </w:r>
    </w:p>
    <w:p>
      <w:pPr>
        <w:jc w:val="both"/>
      </w:pPr>
      <w:r>
        <w:rPr/>
        <w:t xml:space="preserve">2. The addition of graphene does not chemically react with the loess, but instead physically stabilizes it, leading to an increase in sample strength.</w:t>
      </w:r>
    </w:p>
    <w:p>
      <w:pPr>
        <w:jc w:val="both"/>
      </w:pPr>
      <w:r>
        <w:rPr/>
        <w:t xml:space="preserve">3. Graphene produced by chemical oxidation showed significant advantages in terms of greenhouse gas emissions and cumulative energy demand compared to electrochemical exfoliation.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“Graphene stabilized loess: Mechanical properties, microstructural evolution and life cycle assessment” is generally reliable and trustworthy. It provides a comprehensive overview of the research conducted on the use of graphene as a stabilizer for loess, including its mechanical properties, microstructural evolution, and life cycle assessment. The article is well-researched and provides evidence for its claims through experiments and data analysis. Furthermore, the article does not appear to be biased or one-sided in its reporting; it presents both sides of the argument equally and objectively. </w:t>
      </w:r>
    </w:p>
    <w:p>
      <w:pPr>
        <w:jc w:val="both"/>
      </w:pPr>
      <w:r>
        <w:rPr/>
        <w:t xml:space="preserve">However, there are some points that could be improved upon in order to make the article more reliable and trustworthy. For example, while the article mentions possible risks associated with using graphene as a stabilizer for loess (such as environmental impact), it does not provide any further details or evidence regarding these risks. Additionally, while the article discusses the advantages of using graphene produced by chemical oxidation over electrochemical exfoliation, it does not explore any potential disadvantages or counterarguments associated with this method of production. Finally, while the article provides an overview of life cycle assessment related to graphene production, it does not provide any detailed information about how this assessment was conducted or what factors were taken into consideration when assessing the environmental impact of graphene production methods. </w:t>
      </w:r>
    </w:p>
    <w:p>
      <w:pPr>
        <w:jc w:val="both"/>
      </w:pPr>
      <w:r>
        <w:rPr/>
        <w:t xml:space="preserve">In conclusion, while this article is generally reliable and trustworthy in terms of providing an overview of research conducted on using graphene as a stabilizer for loess, there are some areas where more detail could be provided in order to make it more reliable and trustworthy overall.</w:t>
      </w:r>
    </w:p>
    <w:p>
      <w:pPr>
        <w:pStyle w:val="Heading1"/>
      </w:pPr>
      <w:bookmarkStart w:id="5" w:name="_Toc5"/>
      <w:r>
        <w:t>Topics for further research:</w:t>
      </w:r>
      <w:bookmarkEnd w:id="5"/>
    </w:p>
    <w:p>
      <w:pPr>
        <w:spacing w:after="0"/>
        <w:numPr>
          <w:ilvl w:val="0"/>
          <w:numId w:val="2"/>
        </w:numPr>
      </w:pPr>
      <w:r>
        <w:rPr/>
        <w:t xml:space="preserve">Environmental impact of graphene production</w:t>
      </w:r>
    </w:p>
    <w:p>
      <w:pPr>
        <w:spacing w:after="0"/>
        <w:numPr>
          <w:ilvl w:val="0"/>
          <w:numId w:val="2"/>
        </w:numPr>
      </w:pPr>
      <w:r>
        <w:rPr/>
        <w:t xml:space="preserve">Disadvantages of chemical oxidation for graphene production</w:t>
      </w:r>
    </w:p>
    <w:p>
      <w:pPr>
        <w:spacing w:after="0"/>
        <w:numPr>
          <w:ilvl w:val="0"/>
          <w:numId w:val="2"/>
        </w:numPr>
      </w:pPr>
      <w:r>
        <w:rPr/>
        <w:t xml:space="preserve">Life cycle assessment of graphene production</w:t>
      </w:r>
    </w:p>
    <w:p>
      <w:pPr>
        <w:spacing w:after="0"/>
        <w:numPr>
          <w:ilvl w:val="0"/>
          <w:numId w:val="2"/>
        </w:numPr>
      </w:pPr>
      <w:r>
        <w:rPr/>
        <w:t xml:space="preserve">Factors considered in life cycle assessment of graphene production</w:t>
      </w:r>
    </w:p>
    <w:p>
      <w:pPr>
        <w:spacing w:after="0"/>
        <w:numPr>
          <w:ilvl w:val="0"/>
          <w:numId w:val="2"/>
        </w:numPr>
      </w:pPr>
      <w:r>
        <w:rPr/>
        <w:t xml:space="preserve">Risks associated with using graphene as a stabilizer for loess</w:t>
      </w:r>
    </w:p>
    <w:p>
      <w:pPr>
        <w:numPr>
          <w:ilvl w:val="0"/>
          <w:numId w:val="2"/>
        </w:numPr>
      </w:pPr>
      <w:r>
        <w:rPr/>
        <w:t xml:space="preserve">Counterarguments to using chemical oxidation for graphene production</w:t>
      </w:r>
    </w:p>
    <w:p>
      <w:pPr>
        <w:pStyle w:val="Heading1"/>
      </w:pPr>
      <w:bookmarkStart w:id="6" w:name="_Toc6"/>
      <w:r>
        <w:t>Report location:</w:t>
      </w:r>
      <w:bookmarkEnd w:id="6"/>
    </w:p>
    <w:p>
      <w:hyperlink r:id="rId8" w:history="1">
        <w:r>
          <w:rPr>
            <w:color w:val="2980b9"/>
            <w:u w:val="single"/>
          </w:rPr>
          <w:t xml:space="preserve">https://www.fullpicture.app/item/786cd326378285075063206edd54fbfd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79C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652623002391?via%3Dihub" TargetMode="External"/><Relationship Id="rId8" Type="http://schemas.openxmlformats.org/officeDocument/2006/relationships/hyperlink" Target="https://www.fullpicture.app/item/786cd326378285075063206edd54fb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2023-02-24T06:07:52+01:00</dcterms:created>
  <dcterms:modified xsi:type="dcterms:W3CDTF">2023-02-24T06:07:52+01:00</dcterms:modified>
</cp:coreProperties>
</file>

<file path=docProps/custom.xml><?xml version="1.0" encoding="utf-8"?>
<Properties xmlns="http://schemas.openxmlformats.org/officeDocument/2006/custom-properties" xmlns:vt="http://schemas.openxmlformats.org/officeDocument/2006/docPropsVTypes"/>
</file>