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Institutt for nevromedisin og bevegelsesvitenskap - NTNU</w:t>
      </w:r>
      <w:br/>
      <w:hyperlink r:id="rId7" w:history="1">
        <w:r>
          <w:rPr>
            <w:color w:val="2980b9"/>
            <w:u w:val="single"/>
          </w:rPr>
          <w:t xml:space="preserve">https://www.ntnu.no/inb</w:t>
        </w:r>
      </w:hyperlink>
    </w:p>
    <w:p>
      <w:pPr>
        <w:pStyle w:val="Heading1"/>
      </w:pPr>
      <w:bookmarkStart w:id="2" w:name="_Toc2"/>
      <w:r>
        <w:t>Article summary:</w:t>
      </w:r>
      <w:bookmarkEnd w:id="2"/>
    </w:p>
    <w:p>
      <w:pPr>
        <w:jc w:val="both"/>
      </w:pPr>
      <w:r>
        <w:rPr/>
        <w:t xml:space="preserve">1. Institutt for nevromedisin og bevegelsesvitenskap ved NTNU tilbyr master- og bachelorgrader i bevegelsesvitenskap.</w:t>
      </w:r>
    </w:p>
    <w:p>
      <w:pPr>
        <w:jc w:val="both"/>
      </w:pPr>
      <w:r>
        <w:rPr/>
        <w:t xml:space="preserve">2. Artikkelen diskuterer hvilke jobbmuligheter som er tilgjengelige for studenter som har tatt en grad i bevegelsesvitenskap.</w:t>
      </w:r>
    </w:p>
    <w:p>
      <w:pPr>
        <w:jc w:val="both"/>
      </w:pPr>
      <w:r>
        <w:rPr/>
        <w:t xml:space="preserve">3. Artikkelen gir eksempler på hvordan kroppsbildet kan påvirke unge og godt voksne mennesker.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gir et godt innblikk i jobbmulighetene som er tilgjengelige for studenter som har tatt en grad i bevegelsesvitenskap, samt de potensielle skjevhetene knyttet til kroppsbildet blant unge og godt voksne mennesker. Artikkelen er skrevet av Sigurd Evensen, ph.d., overlege og spesialist i geriatri, noe som gjør den troverdig og pålitelig. Det er ingen reklameinnhold eller partiskhet presentert, og alle risikoer er notert nøye. Artikkelen presenterer begge sider likt, med fokus på å gi leseren et balansert synspunkt på temaet. Det finnes imidlertid noen ustøttede påstander, manglende hensyn og manglende bevis for de fremsatte påstandene, samt uutforskede motargumenter som ikke ble diskutert i artikkelen.</w:t>
      </w:r>
    </w:p>
    <w:p>
      <w:pPr>
        <w:pStyle w:val="Heading1"/>
      </w:pPr>
      <w:bookmarkStart w:id="5" w:name="_Toc5"/>
      <w:r>
        <w:t>Topics for further research:</w:t>
      </w:r>
      <w:bookmarkEnd w:id="5"/>
    </w:p>
    <w:p>
      <w:pPr>
        <w:spacing w:after="0"/>
        <w:numPr>
          <w:ilvl w:val="0"/>
          <w:numId w:val="2"/>
        </w:numPr>
      </w:pPr>
      <w:r>
        <w:rPr/>
        <w:t xml:space="preserve">Kroppsbildeproblemer blant unge og godt voksne</w:t>
      </w:r>
    </w:p>
    <w:p>
      <w:pPr>
        <w:spacing w:after="0"/>
        <w:numPr>
          <w:ilvl w:val="0"/>
          <w:numId w:val="2"/>
        </w:numPr>
      </w:pPr>
      <w:r>
        <w:rPr/>
        <w:t xml:space="preserve">Bevegelsesvitenskap grad jobbmuligheter</w:t>
      </w:r>
    </w:p>
    <w:p>
      <w:pPr>
        <w:spacing w:after="0"/>
        <w:numPr>
          <w:ilvl w:val="0"/>
          <w:numId w:val="2"/>
        </w:numPr>
      </w:pPr>
      <w:r>
        <w:rPr/>
        <w:t xml:space="preserve">Risikoer ved å ta en grad i bevegelsesvitenskap</w:t>
      </w:r>
    </w:p>
    <w:p>
      <w:pPr>
        <w:spacing w:after="0"/>
        <w:numPr>
          <w:ilvl w:val="0"/>
          <w:numId w:val="2"/>
        </w:numPr>
      </w:pPr>
      <w:r>
        <w:rPr/>
        <w:t xml:space="preserve">Ustøttede påstander om kroppsbildeproblemer</w:t>
      </w:r>
    </w:p>
    <w:p>
      <w:pPr>
        <w:spacing w:after="0"/>
        <w:numPr>
          <w:ilvl w:val="0"/>
          <w:numId w:val="2"/>
        </w:numPr>
      </w:pPr>
      <w:r>
        <w:rPr/>
        <w:t xml:space="preserve">Uutforskede motargumenter om kroppsbildeproblemer</w:t>
      </w:r>
    </w:p>
    <w:p>
      <w:pPr>
        <w:numPr>
          <w:ilvl w:val="0"/>
          <w:numId w:val="2"/>
        </w:numPr>
      </w:pPr>
      <w:r>
        <w:rPr/>
        <w:t xml:space="preserve">Bevis for påstander om kroppsbildeproblemer</w:t>
      </w:r>
    </w:p>
    <w:p>
      <w:pPr>
        <w:pStyle w:val="Heading1"/>
      </w:pPr>
      <w:bookmarkStart w:id="6" w:name="_Toc6"/>
      <w:r>
        <w:t>Report location:</w:t>
      </w:r>
      <w:bookmarkEnd w:id="6"/>
    </w:p>
    <w:p>
      <w:hyperlink r:id="rId8" w:history="1">
        <w:r>
          <w:rPr>
            <w:color w:val="2980b9"/>
            <w:u w:val="single"/>
          </w:rPr>
          <w:t xml:space="preserve">https://www.fullpicture.app/item/78c4861302f9c160599c496cca235120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F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nu.no/inb" TargetMode="External"/><Relationship Id="rId8" Type="http://schemas.openxmlformats.org/officeDocument/2006/relationships/hyperlink" Target="https://www.fullpicture.app/item/78c4861302f9c160599c496cca2351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2023-03-03T03:51:00+01:00</dcterms:created>
  <dcterms:modified xsi:type="dcterms:W3CDTF">2023-03-03T03:51:00+01:00</dcterms:modified>
</cp:coreProperties>
</file>

<file path=docProps/custom.xml><?xml version="1.0" encoding="utf-8"?>
<Properties xmlns="http://schemas.openxmlformats.org/officeDocument/2006/custom-properties" xmlns:vt="http://schemas.openxmlformats.org/officeDocument/2006/docPropsVTypes"/>
</file>