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Drag reduction and antifouling properties of non-smooth surfaces modified with ZIF-67</w:t>
      </w:r>
      <w:br/>
      <w:hyperlink r:id="rId7" w:history="1">
        <w:r>
          <w:rPr>
            <w:color w:val="2980b9"/>
            <w:u w:val="single"/>
          </w:rPr>
          <w:t xml:space="preserve">https://www.researchgate.net/publication/355582301_Drag_reduction_and_antifouling_properties_of_non-smooth_surfaces_modified_with_ZIF-67</w:t>
        </w:r>
      </w:hyperlink>
    </w:p>
    <w:p>
      <w:pPr>
        <w:pStyle w:val="Heading1"/>
      </w:pPr>
      <w:bookmarkStart w:id="2" w:name="_Toc2"/>
      <w:r>
        <w:t>Article summary:</w:t>
      </w:r>
      <w:bookmarkEnd w:id="2"/>
    </w:p>
    <w:p>
      <w:pPr>
        <w:jc w:val="both"/>
      </w:pPr>
      <w:r>
        <w:rPr/>
        <w:t xml:space="preserve">1. 本文介绍了一种仿生非光滑表面结构，通过单晶立体雕刻技术在聚二甲基硅氧烷（PDMS）表面上制造出非光滑的仿生结构，并通过修饰ZIF-67颗粒来调节其防污性能。</w:t>
      </w:r>
    </w:p>
    <w:p>
      <w:pPr>
        <w:jc w:val="both"/>
      </w:pPr>
      <w:r>
        <w:rPr/>
        <w:t xml:space="preserve">2. 实验结果表明，与光滑表面相比，非光滑表面可以有效地减少7.3%的阻力，并且经过修饰后可以将PDMS表面的接触角从109.78°提高到140.71°，并将Chlorella vulgaris的附着率降低了65.3%。</w:t>
      </w:r>
    </w:p>
    <w:p>
      <w:pPr>
        <w:jc w:val="both"/>
      </w:pPr>
      <w:r>
        <w:rPr/>
        <w:t xml:space="preserve">3. 这种非光滑仿生表面结构具有良好的减阻和防污性能，可以为船舶减少阻力和防止海洋生物附着提供可行解决方案。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由于本文是一篇科技研究论文，其内容相对客观，但仍存在一些潜在的偏见和局限性。</w:t>
      </w:r>
    </w:p>
    <w:p>
      <w:pPr>
        <w:jc w:val="both"/>
      </w:pPr>
      <w:r>
        <w:rPr/>
        <w:t xml:space="preserve"/>
      </w:r>
    </w:p>
    <w:p>
      <w:pPr>
        <w:jc w:val="both"/>
      </w:pPr>
      <w:r>
        <w:rPr/>
        <w:t xml:space="preserve">首先，文章只考虑了非光滑表面对减少阻力和抗污染方面的作用，而忽略了其他可能的影响因素。例如，这种表面结构是否会影响材料的强度和耐久性等问题需要进一步探讨。</w:t>
      </w:r>
    </w:p>
    <w:p>
      <w:pPr>
        <w:jc w:val="both"/>
      </w:pPr>
      <w:r>
        <w:rPr/>
        <w:t xml:space="preserve"/>
      </w:r>
    </w:p>
    <w:p>
      <w:pPr>
        <w:jc w:val="both"/>
      </w:pPr>
      <w:r>
        <w:rPr/>
        <w:t xml:space="preserve">其次，文章提到使用ZIF-67颗粒来改善抗污染性能，但并未详细说明这种颗粒如何与表面结构相互作用以实现其功能。此外，在实际应用中，这种颗粒是否会对环境产生负面影响也需要考虑。</w:t>
      </w:r>
    </w:p>
    <w:p>
      <w:pPr>
        <w:jc w:val="both"/>
      </w:pPr>
      <w:r>
        <w:rPr/>
        <w:t xml:space="preserve"/>
      </w:r>
    </w:p>
    <w:p>
      <w:pPr>
        <w:jc w:val="both"/>
      </w:pPr>
      <w:r>
        <w:rPr/>
        <w:t xml:space="preserve">此外，在文章中没有提及任何反驳或质疑该方法有效性的研究结果。这可能导致读者过分乐观地看待该方法，并忽略了其他可能的解决方案。</w:t>
      </w:r>
    </w:p>
    <w:p>
      <w:pPr>
        <w:jc w:val="both"/>
      </w:pPr>
      <w:r>
        <w:rPr/>
        <w:t xml:space="preserve"/>
      </w:r>
    </w:p>
    <w:p>
      <w:pPr>
        <w:jc w:val="both"/>
      </w:pPr>
      <w:r>
        <w:rPr/>
        <w:t xml:space="preserve">最后，在宣传方面，文章强调了该方法在船舶行业中的应用前景，并将其视为可持续发展的重要解决方案。然而，在实际应用中，该方法是否真正可行还需要进行更多深入的研究和评估。</w:t>
      </w:r>
    </w:p>
    <w:p>
      <w:pPr>
        <w:jc w:val="both"/>
      </w:pPr>
      <w:r>
        <w:rPr/>
        <w:t xml:space="preserve"/>
      </w:r>
    </w:p>
    <w:p>
      <w:pPr>
        <w:jc w:val="both"/>
      </w:pPr>
      <w:r>
        <w:rPr/>
        <w:t xml:space="preserve">总之，尽管本文是一篇科技研究论文，但仍存在一些潜在偏见和局限性。读者应该保持审慎态度，并注意到其中可能存在的风险和不确定性。</w:t>
      </w:r>
    </w:p>
    <w:p>
      <w:pPr>
        <w:pStyle w:val="Heading1"/>
      </w:pPr>
      <w:bookmarkStart w:id="5" w:name="_Toc5"/>
      <w:r>
        <w:t>Topics for further research:</w:t>
      </w:r>
      <w:bookmarkEnd w:id="5"/>
    </w:p>
    <w:p>
      <w:pPr>
        <w:spacing w:after="0"/>
        <w:numPr>
          <w:ilvl w:val="0"/>
          <w:numId w:val="2"/>
        </w:numPr>
      </w:pPr>
      <w:r>
        <w:rPr/>
        <w:t xml:space="preserve">Other factors affecting surface structure and performance
</w:t>
      </w:r>
    </w:p>
    <w:p>
      <w:pPr>
        <w:spacing w:after="0"/>
        <w:numPr>
          <w:ilvl w:val="0"/>
          <w:numId w:val="2"/>
        </w:numPr>
      </w:pPr>
      <w:r>
        <w:rPr/>
        <w:t xml:space="preserve">Interaction between ZIF-67 particles and surface structure
</w:t>
      </w:r>
    </w:p>
    <w:p>
      <w:pPr>
        <w:spacing w:after="0"/>
        <w:numPr>
          <w:ilvl w:val="0"/>
          <w:numId w:val="2"/>
        </w:numPr>
      </w:pPr>
      <w:r>
        <w:rPr/>
        <w:t xml:space="preserve">Environmental impact of ZIF-67 particles
</w:t>
      </w:r>
    </w:p>
    <w:p>
      <w:pPr>
        <w:spacing w:after="0"/>
        <w:numPr>
          <w:ilvl w:val="0"/>
          <w:numId w:val="2"/>
        </w:numPr>
      </w:pPr>
      <w:r>
        <w:rPr/>
        <w:t xml:space="preserve">Research questioning the effectiveness of the method
</w:t>
      </w:r>
    </w:p>
    <w:p>
      <w:pPr>
        <w:spacing w:after="0"/>
        <w:numPr>
          <w:ilvl w:val="0"/>
          <w:numId w:val="2"/>
        </w:numPr>
      </w:pPr>
      <w:r>
        <w:rPr/>
        <w:t xml:space="preserve">Further evaluation and research needed for practical application
</w:t>
      </w:r>
    </w:p>
    <w:p>
      <w:pPr>
        <w:numPr>
          <w:ilvl w:val="0"/>
          <w:numId w:val="2"/>
        </w:numPr>
      </w:pPr>
      <w:r>
        <w:rPr/>
        <w:t xml:space="preserve">Potential risks and uncertainties associated with the method</w:t>
      </w:r>
    </w:p>
    <w:p>
      <w:pPr>
        <w:pStyle w:val="Heading1"/>
      </w:pPr>
      <w:bookmarkStart w:id="6" w:name="_Toc6"/>
      <w:r>
        <w:t>Report location:</w:t>
      </w:r>
      <w:bookmarkEnd w:id="6"/>
    </w:p>
    <w:p>
      <w:hyperlink r:id="rId8" w:history="1">
        <w:r>
          <w:rPr>
            <w:color w:val="2980b9"/>
            <w:u w:val="single"/>
          </w:rPr>
          <w:t xml:space="preserve">https://www.fullpicture.app/item/78f9a527c6c347717b4293f663d319de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2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582301_Drag_reduction_and_antifouling_properties_of_non-smooth_surfaces_modified_with_ZIF-67" TargetMode="External"/><Relationship Id="rId8" Type="http://schemas.openxmlformats.org/officeDocument/2006/relationships/hyperlink" Target="https://www.fullpicture.app/item/78f9a527c6c347717b4293f663d31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2023-12-09T17:12:07+01:00</dcterms:created>
  <dcterms:modified xsi:type="dcterms:W3CDTF">2023-12-09T17:12:07+01:00</dcterms:modified>
</cp:coreProperties>
</file>

<file path=docProps/custom.xml><?xml version="1.0" encoding="utf-8"?>
<Properties xmlns="http://schemas.openxmlformats.org/officeDocument/2006/custom-properties" xmlns:vt="http://schemas.openxmlformats.org/officeDocument/2006/docPropsVTypes"/>
</file>