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 element methods for nonlinear temporal dynamical systems | SpringerLink</w:t>
      </w:r>
      <w:br/>
      <w:hyperlink r:id="rId7" w:history="1">
        <w:r>
          <w:rPr>
            <w:color w:val="2980b9"/>
            <w:u w:val="single"/>
          </w:rPr>
          <w:t xml:space="preserve">https://linkspringer.53yu.com/article/10.1007/BF00364145</w:t>
        </w:r>
      </w:hyperlink>
    </w:p>
    <w:p>
      <w:pPr>
        <w:pStyle w:val="Heading1"/>
      </w:pPr>
      <w:bookmarkStart w:id="2" w:name="_Toc2"/>
      <w:r>
        <w:t>Article summary:</w:t>
      </w:r>
      <w:bookmarkEnd w:id="2"/>
    </w:p>
    <w:p>
      <w:pPr>
        <w:jc w:val="both"/>
      </w:pPr>
      <w:r>
        <w:rPr/>
        <w:t xml:space="preserve">1. The Time Spectral Element (TSE) method is a high order accurate method for solving nonlinear and chaotic temporal dynamical systems.</w:t>
      </w:r>
    </w:p>
    <w:p>
      <w:pPr>
        <w:jc w:val="both"/>
      </w:pPr>
      <w:r>
        <w:rPr/>
        <w:t xml:space="preserve">2. The TSE method was tested on the Hamiltonian Duffing equation and a bilinear oscillator, and compared with standard numerical schemes.</w:t>
      </w:r>
    </w:p>
    <w:p>
      <w:pPr>
        <w:jc w:val="both"/>
      </w:pPr>
      <w:r>
        <w:rPr/>
        <w:t xml:space="preserve">3. The TSE method is shown to be an attractive numerical method for simulation of chaotic dynamical systems due to its high accuracy and exponential p-convergence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“Spectral Element Methods for Nonlinear Temporal Dynamical Systems” provides an overview of the Time Spectral Element (TSE) method, which is a high order accurate method for solving nonlinear and chaotic temporal dynamical systems. The article examines the performance of the TSE on two specific examples – the Hamiltonian Duffing equation and a bilinear oscillator – and compares it with standard numerical schemes. </w:t>
      </w:r>
    </w:p>
    <w:p>
      <w:pPr>
        <w:jc w:val="both"/>
      </w:pPr>
      <w:r>
        <w:rPr/>
        <w:t xml:space="preserve">The article appears to be reliable in terms of its content, as it provides detailed information about the TSE method, including its advantages over other methods, such as its unconditional stability in linear cases and exponential p-convergence rate. Furthermore, it cites several references to support its claims, which adds to its credibility. </w:t>
      </w:r>
    </w:p>
    <w:p>
      <w:pPr>
        <w:jc w:val="both"/>
      </w:pPr>
      <w:r>
        <w:rPr/>
        <w:t xml:space="preserve">However, there are some potential biases that should be noted when considering this article. For example, while the article does provide information about other numerical schemes that were tested alongside the TSE method, it does not provide any information about their performance or how they compare with each other. Additionally, while the article does cite several references to support its claims, these references are all from 1996 or earlier; thus, more recent research on this topic may have been overlooked or ignored by the authors of this article. </w:t>
      </w:r>
    </w:p>
    <w:p>
      <w:pPr>
        <w:jc w:val="both"/>
      </w:pPr>
      <w:r>
        <w:rPr/>
        <w:t xml:space="preserve">In conclusion, while this article appears to be reliable in terms of its content and provides detailed information about the TSE method as well as several references to support its claims, there are some potential biases that should be taken into consideration when evaluating this source.</w:t>
      </w:r>
    </w:p>
    <w:p>
      <w:pPr>
        <w:pStyle w:val="Heading1"/>
      </w:pPr>
      <w:bookmarkStart w:id="5" w:name="_Toc5"/>
      <w:r>
        <w:t>Topics for further research:</w:t>
      </w:r>
      <w:bookmarkEnd w:id="5"/>
    </w:p>
    <w:p>
      <w:pPr>
        <w:spacing w:after="0"/>
        <w:numPr>
          <w:ilvl w:val="0"/>
          <w:numId w:val="2"/>
        </w:numPr>
      </w:pPr>
      <w:r>
        <w:rPr/>
        <w:t xml:space="preserve">Time Spectral Element Method Performance</w:t>
      </w:r>
    </w:p>
    <w:p>
      <w:pPr>
        <w:spacing w:after="0"/>
        <w:numPr>
          <w:ilvl w:val="0"/>
          <w:numId w:val="2"/>
        </w:numPr>
      </w:pPr>
      <w:r>
        <w:rPr/>
        <w:t xml:space="preserve">Nonlinear Temporal Dynamical Systems</w:t>
      </w:r>
    </w:p>
    <w:p>
      <w:pPr>
        <w:spacing w:after="0"/>
        <w:numPr>
          <w:ilvl w:val="0"/>
          <w:numId w:val="2"/>
        </w:numPr>
      </w:pPr>
      <w:r>
        <w:rPr/>
        <w:t xml:space="preserve">Hamiltonian Duffing Equation</w:t>
      </w:r>
    </w:p>
    <w:p>
      <w:pPr>
        <w:spacing w:after="0"/>
        <w:numPr>
          <w:ilvl w:val="0"/>
          <w:numId w:val="2"/>
        </w:numPr>
      </w:pPr>
      <w:r>
        <w:rPr/>
        <w:t xml:space="preserve">Bilinear Oscillator</w:t>
      </w:r>
    </w:p>
    <w:p>
      <w:pPr>
        <w:spacing w:after="0"/>
        <w:numPr>
          <w:ilvl w:val="0"/>
          <w:numId w:val="2"/>
        </w:numPr>
      </w:pPr>
      <w:r>
        <w:rPr/>
        <w:t xml:space="preserve">Unconditional Stability</w:t>
      </w:r>
    </w:p>
    <w:p>
      <w:pPr>
        <w:numPr>
          <w:ilvl w:val="0"/>
          <w:numId w:val="2"/>
        </w:numPr>
      </w:pPr>
      <w:r>
        <w:rPr/>
        <w:t xml:space="preserve">Exponential p-convergence Rate</w:t>
      </w:r>
    </w:p>
    <w:p>
      <w:pPr>
        <w:pStyle w:val="Heading1"/>
      </w:pPr>
      <w:bookmarkStart w:id="6" w:name="_Toc6"/>
      <w:r>
        <w:t>Report location:</w:t>
      </w:r>
      <w:bookmarkEnd w:id="6"/>
    </w:p>
    <w:p>
      <w:hyperlink r:id="rId8" w:history="1">
        <w:r>
          <w:rPr>
            <w:color w:val="2980b9"/>
            <w:u w:val="single"/>
          </w:rPr>
          <w:t xml:space="preserve">https://www.fullpicture.app/item/79770d45e4bdaf19bffedb7cc928c578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F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BF00364145" TargetMode="External"/><Relationship Id="rId8" Type="http://schemas.openxmlformats.org/officeDocument/2006/relationships/hyperlink" Target="https://www.fullpicture.app/item/79770d45e4bdaf19bffedb7cc928c5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2023-02-24T10:31:54+01:00</dcterms:created>
  <dcterms:modified xsi:type="dcterms:W3CDTF">2023-02-24T10:31:54+01:00</dcterms:modified>
</cp:coreProperties>
</file>

<file path=docProps/custom.xml><?xml version="1.0" encoding="utf-8"?>
<Properties xmlns="http://schemas.openxmlformats.org/officeDocument/2006/custom-properties" xmlns:vt="http://schemas.openxmlformats.org/officeDocument/2006/docPropsVTypes"/>
</file>