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Fe-6.5 wt%Si high silicon steel—A promising soft magnetic material for sub-kHz application | Researchain</w:t>
      </w:r>
      <w:br/>
      <w:hyperlink r:id="rId7" w:history="1">
        <w:r>
          <w:rPr>
            <w:color w:val="2980b9"/>
            <w:u w:val="single"/>
          </w:rPr>
          <w:t xml:space="preserve">https://researchain.net/papers/10z99z1016w99wJz99zJMMMz99z2019z99z02z99z089</w:t>
        </w:r>
      </w:hyperlink>
    </w:p>
    <w:p>
      <w:pPr>
        <w:pStyle w:val="Heading1"/>
      </w:pPr>
      <w:bookmarkStart w:id="2" w:name="_Toc2"/>
      <w:r>
        <w:t>Article summary:</w:t>
      </w:r>
      <w:bookmarkEnd w:id="2"/>
    </w:p>
    <w:p>
      <w:pPr>
        <w:jc w:val="both"/>
      </w:pPr>
      <w:r>
        <w:rPr/>
        <w:t xml:space="preserve">1. High silicon Fe-Si alloy is a promising candidate for low-to-medium-frequency applications due to its high electrical resistivity, good saturation magnetization, and near-zero magnetostriction.</w:t>
      </w:r>
    </w:p>
    <w:p>
      <w:pPr>
        <w:jc w:val="both"/>
      </w:pPr>
      <w:r>
        <w:rPr/>
        <w:t xml:space="preserve">2. The high silicon content of the alloy facilitates the formation of ordered phases, resulting in severe brittleness that prohibits mass production using conventional processing methods.</w:t>
      </w:r>
    </w:p>
    <w:p>
      <w:pPr>
        <w:jc w:val="both"/>
      </w:pPr>
      <w:r>
        <w:rPr/>
        <w:t xml:space="preserve">3. Rapid solidification appears to be the most cost-effective method for mass producing thin sheet of high silicon steel.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Fe-6.5 wt%Si high silicon steel as a promising soft magnetic material for sub-kHz application. It is well written and provides a comprehensive review of the history, structure, properties, processing and applications of this material. The article is based on reliable sources such as peer reviewed journals and research papers which makes it trustworthy and reliable. However, there are some points that could be improved upon in order to make it more balanced and impartial. For example, while the article does mention some potential risks associated with using this material such as brittleness, it does not provide any detailed information about how these risks can be mitigated or avoided. Additionally, while the article does discuss some potential advantages of using this material such as improved efficiency and power density, it does not provide any evidence or data to support these claims which could have been useful in providing further insight into its potential benefits. Furthermore, while the article mentions rapid solidification as being a cost effective method for mass producing thin sheets of high silicon steel, it does not explore other possible methods or techniques that could also be used for this purpose which could have provided additional insights into this topic. All in all, while the article is generally well written and informative, there are still some areas where it could be improved upon in order to make it more balanced and impartial.</w:t>
      </w:r>
    </w:p>
    <w:p>
      <w:pPr>
        <w:pStyle w:val="Heading1"/>
      </w:pPr>
      <w:bookmarkStart w:id="5" w:name="_Toc5"/>
      <w:r>
        <w:t>Topics for further research:</w:t>
      </w:r>
      <w:bookmarkEnd w:id="5"/>
    </w:p>
    <w:p>
      <w:pPr>
        <w:spacing w:after="0"/>
        <w:numPr>
          <w:ilvl w:val="0"/>
          <w:numId w:val="2"/>
        </w:numPr>
      </w:pPr>
      <w:r>
        <w:rPr/>
        <w:t xml:space="preserve">Mitigation of risks associated with Fe-6.5 wt%Si high silicon steel</w:t>
      </w:r>
    </w:p>
    <w:p>
      <w:pPr>
        <w:spacing w:after="0"/>
        <w:numPr>
          <w:ilvl w:val="0"/>
          <w:numId w:val="2"/>
        </w:numPr>
      </w:pPr>
      <w:r>
        <w:rPr/>
        <w:t xml:space="preserve">Data supporting advantages of Fe-6.5 wt%Si high silicon steel</w:t>
      </w:r>
    </w:p>
    <w:p>
      <w:pPr>
        <w:spacing w:after="0"/>
        <w:numPr>
          <w:ilvl w:val="0"/>
          <w:numId w:val="2"/>
        </w:numPr>
      </w:pPr>
      <w:r>
        <w:rPr/>
        <w:t xml:space="preserve">Alternative methods for mass producing thin sheets of high silicon steel</w:t>
      </w:r>
    </w:p>
    <w:p>
      <w:pPr>
        <w:spacing w:after="0"/>
        <w:numPr>
          <w:ilvl w:val="0"/>
          <w:numId w:val="2"/>
        </w:numPr>
      </w:pPr>
      <w:r>
        <w:rPr/>
        <w:t xml:space="preserve">Processing techniques for Fe-6.5 wt%Si high silicon steel</w:t>
      </w:r>
    </w:p>
    <w:p>
      <w:pPr>
        <w:spacing w:after="0"/>
        <w:numPr>
          <w:ilvl w:val="0"/>
          <w:numId w:val="2"/>
        </w:numPr>
      </w:pPr>
      <w:r>
        <w:rPr/>
        <w:t xml:space="preserve">Applications of Fe-6.5 wt%Si high silicon steel</w:t>
      </w:r>
    </w:p>
    <w:p>
      <w:pPr>
        <w:numPr>
          <w:ilvl w:val="0"/>
          <w:numId w:val="2"/>
        </w:numPr>
      </w:pPr>
      <w:r>
        <w:rPr/>
        <w:t xml:space="preserve">Cost effectiveness of rapid solidification for Fe-6.5 wt%Si high silicon steel</w:t>
      </w:r>
    </w:p>
    <w:p>
      <w:pPr>
        <w:pStyle w:val="Heading1"/>
      </w:pPr>
      <w:bookmarkStart w:id="6" w:name="_Toc6"/>
      <w:r>
        <w:t>Report location:</w:t>
      </w:r>
      <w:bookmarkEnd w:id="6"/>
    </w:p>
    <w:p>
      <w:hyperlink r:id="rId8" w:history="1">
        <w:r>
          <w:rPr>
            <w:color w:val="2980b9"/>
            <w:u w:val="single"/>
          </w:rPr>
          <w:t xml:space="preserve">https://www.fullpicture.app/item/79b6c39c7db6d11b3ae010ca8ac28ff1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4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ain.net/papers/10z99z1016w99wJz99zJMMMz99z2019z99z02z99z089" TargetMode="External"/><Relationship Id="rId8" Type="http://schemas.openxmlformats.org/officeDocument/2006/relationships/hyperlink" Target="https://www.fullpicture.app/item/79b6c39c7db6d11b3ae010ca8ac28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2023-02-24T08:01:46+01:00</dcterms:created>
  <dcterms:modified xsi:type="dcterms:W3CDTF">2023-02-24T08:01:46+01:00</dcterms:modified>
</cp:coreProperties>
</file>

<file path=docProps/custom.xml><?xml version="1.0" encoding="utf-8"?>
<Properties xmlns="http://schemas.openxmlformats.org/officeDocument/2006/custom-properties" xmlns:vt="http://schemas.openxmlformats.org/officeDocument/2006/docPropsVTypes"/>
</file>