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numerical study of ball size effect on restitution coefficient in low velocity impacts - ScienceDirect</w:t>
      </w:r>
      <w:br/>
      <w:hyperlink r:id="rId7" w:history="1">
        <w:r>
          <w:rPr>
            <w:color w:val="2980b9"/>
            <w:u w:val="single"/>
          </w:rPr>
          <w:t xml:space="preserve">https://www.sciencedirect.com/science/article/pii/S0734743X10000680</w:t>
        </w:r>
      </w:hyperlink>
    </w:p>
    <w:p>
      <w:pPr>
        <w:pStyle w:val="Heading1"/>
      </w:pPr>
      <w:bookmarkStart w:id="2" w:name="_Toc2"/>
      <w:r>
        <w:t>Article summary:</w:t>
      </w:r>
      <w:bookmarkEnd w:id="2"/>
    </w:p>
    <w:p>
      <w:pPr>
        <w:jc w:val="both"/>
      </w:pPr>
      <w:r>
        <w:rPr/>
        <w:t xml:space="preserve">1. The Coefficient of Restitution (COR) and Energy Loss Percentage (ELP) of one-dimensional impacts were experimentally determined for different ball sizes using a drop test apparatus.</w:t>
      </w:r>
    </w:p>
    <w:p>
      <w:pPr>
        <w:jc w:val="both"/>
      </w:pPr>
      <w:r>
        <w:rPr/>
        <w:t xml:space="preserve">2. The effects of ball sizes on COR and contact time duration were studied numerically using a finite element model for elasto-plastic collisions.</w:t>
      </w:r>
    </w:p>
    <w:p>
      <w:pPr>
        <w:jc w:val="both"/>
      </w:pPr>
      <w:r>
        <w:rPr/>
        <w:t xml:space="preserve">3. Results showed that COR decreases as ball diameters increase, and the theoretical expression for COR in elasto-plastic impact was developed.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"Experimental and numerical study of ball size effect on restitution coefficient in low velocity impacts" presents a study on the Coefficient of Restitution (COR) and Energy Loss Percentage (ELP) of one-dimensional impacts for different ball sizes using a drop test apparatus. The authors also investigate the effects of ball sizes on COR and contact time duration numerically using a finite element model for elasto-plastic collisions.</w:t>
      </w:r>
    </w:p>
    <w:p>
      <w:pPr>
        <w:jc w:val="both"/>
      </w:pPr>
      <w:r>
        <w:rPr/>
        <w:t xml:space="preserve"/>
      </w:r>
    </w:p>
    <w:p>
      <w:pPr>
        <w:jc w:val="both"/>
      </w:pPr>
      <w:r>
        <w:rPr/>
        <w:t xml:space="preserve">The article provides a comprehensive review of previous research on impact mechanics, including theoretical, numerical, and experimental methods used to determine COR. However, the authors do not provide a clear rationale for why they chose to investigate the effect of ball size on COR, which is an important limitation of the study.</w:t>
      </w:r>
    </w:p>
    <w:p>
      <w:pPr>
        <w:jc w:val="both"/>
      </w:pPr>
      <w:r>
        <w:rPr/>
        <w:t xml:space="preserve"/>
      </w:r>
    </w:p>
    <w:p>
      <w:pPr>
        <w:jc w:val="both"/>
      </w:pPr>
      <w:r>
        <w:rPr/>
        <w:t xml:space="preserve">The experimental results show that COR decreases as balls' diameters increase. However, the authors do not provide any explanation or discussion about why this might be the case. Additionally, there is no mention of any potential biases or limitations in their experimental setup that could have affected their results.</w:t>
      </w:r>
    </w:p>
    <w:p>
      <w:pPr>
        <w:jc w:val="both"/>
      </w:pPr>
      <w:r>
        <w:rPr/>
        <w:t xml:space="preserve"/>
      </w:r>
    </w:p>
    <w:p>
      <w:pPr>
        <w:jc w:val="both"/>
      </w:pPr>
      <w:r>
        <w:rPr/>
        <w:t xml:space="preserve">The numerical results are validated by the present experimental data, but there is no comparison with other studies in the literature. This limits our ability to assess how novel or significant these findings are compared to previous research.</w:t>
      </w:r>
    </w:p>
    <w:p>
      <w:pPr>
        <w:jc w:val="both"/>
      </w:pPr>
      <w:r>
        <w:rPr/>
        <w:t xml:space="preserve"/>
      </w:r>
    </w:p>
    <w:p>
      <w:pPr>
        <w:jc w:val="both"/>
      </w:pPr>
      <w:r>
        <w:rPr/>
        <w:t xml:space="preserve">Overall, while this article provides valuable insights into impact mechanics and the effect of ball size on COR, it lacks some critical analysis and discussion around potential biases and limitations in their methodology. Additionally, more context is needed to understand why investigating ball size was important in this study.</w:t>
      </w:r>
    </w:p>
    <w:p>
      <w:pPr>
        <w:pStyle w:val="Heading1"/>
      </w:pPr>
      <w:bookmarkStart w:id="5" w:name="_Toc5"/>
      <w:r>
        <w:t>Topics for further research:</w:t>
      </w:r>
      <w:bookmarkEnd w:id="5"/>
    </w:p>
    <w:p>
      <w:pPr>
        <w:spacing w:after="0"/>
        <w:numPr>
          <w:ilvl w:val="0"/>
          <w:numId w:val="2"/>
        </w:numPr>
      </w:pPr>
      <w:r>
        <w:rPr/>
        <w:t xml:space="preserve">Impact mechanics and Coefficient of Restitution (COR) in different materials
</w:t>
      </w:r>
    </w:p>
    <w:p>
      <w:pPr>
        <w:spacing w:after="0"/>
        <w:numPr>
          <w:ilvl w:val="0"/>
          <w:numId w:val="2"/>
        </w:numPr>
      </w:pPr>
      <w:r>
        <w:rPr/>
        <w:t xml:space="preserve">Factors affecting COR in low velocity impacts
</w:t>
      </w:r>
    </w:p>
    <w:p>
      <w:pPr>
        <w:spacing w:after="0"/>
        <w:numPr>
          <w:ilvl w:val="0"/>
          <w:numId w:val="2"/>
        </w:numPr>
      </w:pPr>
      <w:r>
        <w:rPr/>
        <w:t xml:space="preserve">Comparison of experimental setups for measuring COR
</w:t>
      </w:r>
    </w:p>
    <w:p>
      <w:pPr>
        <w:spacing w:after="0"/>
        <w:numPr>
          <w:ilvl w:val="0"/>
          <w:numId w:val="2"/>
        </w:numPr>
      </w:pPr>
      <w:r>
        <w:rPr/>
        <w:t xml:space="preserve">Numerical modeling of elasto-plastic collisions
</w:t>
      </w:r>
    </w:p>
    <w:p>
      <w:pPr>
        <w:spacing w:after="0"/>
        <w:numPr>
          <w:ilvl w:val="0"/>
          <w:numId w:val="2"/>
        </w:numPr>
      </w:pPr>
      <w:r>
        <w:rPr/>
        <w:t xml:space="preserve">Effect of ball size on energy dissipation in impacts
</w:t>
      </w:r>
    </w:p>
    <w:p>
      <w:pPr>
        <w:numPr>
          <w:ilvl w:val="0"/>
          <w:numId w:val="2"/>
        </w:numPr>
      </w:pPr>
      <w:r>
        <w:rPr/>
        <w:t xml:space="preserve">Applications of COR in sports equipment design and safety standards</w:t>
      </w:r>
    </w:p>
    <w:p>
      <w:pPr>
        <w:pStyle w:val="Heading1"/>
      </w:pPr>
      <w:bookmarkStart w:id="6" w:name="_Toc6"/>
      <w:r>
        <w:t>Report location:</w:t>
      </w:r>
      <w:bookmarkEnd w:id="6"/>
    </w:p>
    <w:p>
      <w:hyperlink r:id="rId8" w:history="1">
        <w:r>
          <w:rPr>
            <w:color w:val="2980b9"/>
            <w:u w:val="single"/>
          </w:rPr>
          <w:t xml:space="preserve">https://www.fullpicture.app/item/79eae01d5689f2cb014f7d84021faba4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24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4743X10000680" TargetMode="External"/><Relationship Id="rId8" Type="http://schemas.openxmlformats.org/officeDocument/2006/relationships/hyperlink" Target="https://www.fullpicture.app/item/79eae01d5689f2cb014f7d84021fab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2023-12-19T05:51:20+01:00</dcterms:created>
  <dcterms:modified xsi:type="dcterms:W3CDTF">2023-12-19T05:51:20+01:00</dcterms:modified>
</cp:coreProperties>
</file>

<file path=docProps/custom.xml><?xml version="1.0" encoding="utf-8"?>
<Properties xmlns="http://schemas.openxmlformats.org/officeDocument/2006/custom-properties" xmlns:vt="http://schemas.openxmlformats.org/officeDocument/2006/docPropsVTypes"/>
</file>